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7157" w14:textId="77777777" w:rsidR="00F15F24" w:rsidRPr="008915AF" w:rsidRDefault="00F15F24" w:rsidP="00450F1E">
      <w:pPr>
        <w:rPr>
          <w:rFonts w:ascii="Verdana" w:hAnsi="Verdana"/>
          <w:b/>
          <w:bCs/>
        </w:rPr>
      </w:pPr>
      <w:r w:rsidRPr="008915AF">
        <w:rPr>
          <w:rFonts w:ascii="Verdana" w:hAnsi="Verdana"/>
          <w:b/>
          <w:bCs/>
        </w:rPr>
        <w:t>OPTIMALMINE</w:t>
      </w:r>
    </w:p>
    <w:p w14:paraId="3DE204FA" w14:textId="28634CDC" w:rsidR="00F15F24" w:rsidRPr="008915AF" w:rsidRDefault="00B9727E" w:rsidP="00450F1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Project </w:t>
      </w:r>
      <w:proofErr w:type="spellStart"/>
      <w:r>
        <w:rPr>
          <w:rFonts w:ascii="Verdana" w:hAnsi="Verdana"/>
          <w:b/>
          <w:bCs/>
        </w:rPr>
        <w:t>name</w:t>
      </w:r>
      <w:proofErr w:type="spellEnd"/>
      <w:r w:rsidR="00F15F24" w:rsidRPr="008915AF">
        <w:rPr>
          <w:rFonts w:ascii="Verdana" w:hAnsi="Verdana"/>
          <w:b/>
          <w:bCs/>
        </w:rPr>
        <w:t xml:space="preserve">: OPTIMALMINE. A </w:t>
      </w:r>
      <w:proofErr w:type="spellStart"/>
      <w:r w:rsidR="00F15F24" w:rsidRPr="008915AF">
        <w:rPr>
          <w:rFonts w:ascii="Verdana" w:hAnsi="Verdana"/>
          <w:b/>
          <w:bCs/>
        </w:rPr>
        <w:t>paradigm</w:t>
      </w:r>
      <w:proofErr w:type="spellEnd"/>
      <w:r w:rsidR="00F15F24" w:rsidRPr="008915AF">
        <w:rPr>
          <w:rFonts w:ascii="Verdana" w:hAnsi="Verdana"/>
          <w:b/>
          <w:bCs/>
        </w:rPr>
        <w:t xml:space="preserve"> </w:t>
      </w:r>
      <w:proofErr w:type="spellStart"/>
      <w:r w:rsidR="00F15F24" w:rsidRPr="008915AF">
        <w:rPr>
          <w:rFonts w:ascii="Verdana" w:hAnsi="Verdana"/>
          <w:b/>
          <w:bCs/>
        </w:rPr>
        <w:t>shift</w:t>
      </w:r>
      <w:proofErr w:type="spellEnd"/>
      <w:r w:rsidR="00F15F24" w:rsidRPr="008915AF">
        <w:rPr>
          <w:rFonts w:ascii="Verdana" w:hAnsi="Verdana"/>
          <w:b/>
          <w:bCs/>
        </w:rPr>
        <w:t xml:space="preserve"> </w:t>
      </w:r>
      <w:proofErr w:type="spellStart"/>
      <w:r w:rsidR="00F15F24" w:rsidRPr="008915AF">
        <w:rPr>
          <w:rFonts w:ascii="Verdana" w:hAnsi="Verdana"/>
          <w:b/>
          <w:bCs/>
        </w:rPr>
        <w:t>in</w:t>
      </w:r>
      <w:proofErr w:type="spellEnd"/>
      <w:r w:rsidR="00F15F24" w:rsidRPr="008915AF">
        <w:rPr>
          <w:rFonts w:ascii="Verdana" w:hAnsi="Verdana"/>
          <w:b/>
          <w:bCs/>
        </w:rPr>
        <w:t xml:space="preserve"> </w:t>
      </w:r>
      <w:proofErr w:type="spellStart"/>
      <w:r w:rsidR="00F15F24" w:rsidRPr="008915AF">
        <w:rPr>
          <w:rFonts w:ascii="Verdana" w:hAnsi="Verdana"/>
          <w:b/>
          <w:bCs/>
        </w:rPr>
        <w:t>mining</w:t>
      </w:r>
      <w:proofErr w:type="spellEnd"/>
      <w:r w:rsidR="00F15F24" w:rsidRPr="008915AF">
        <w:rPr>
          <w:rFonts w:ascii="Verdana" w:hAnsi="Verdana"/>
          <w:b/>
          <w:bCs/>
        </w:rPr>
        <w:t xml:space="preserve"> &amp; </w:t>
      </w:r>
      <w:proofErr w:type="spellStart"/>
      <w:r w:rsidR="00F15F24" w:rsidRPr="008915AF">
        <w:rPr>
          <w:rFonts w:ascii="Verdana" w:hAnsi="Verdana"/>
          <w:b/>
          <w:bCs/>
        </w:rPr>
        <w:t>quarry</w:t>
      </w:r>
      <w:proofErr w:type="spellEnd"/>
      <w:r w:rsidR="00F15F24" w:rsidRPr="008915AF">
        <w:rPr>
          <w:rFonts w:ascii="Verdana" w:hAnsi="Verdana"/>
          <w:b/>
          <w:bCs/>
        </w:rPr>
        <w:t xml:space="preserve"> </w:t>
      </w:r>
      <w:proofErr w:type="spellStart"/>
      <w:r w:rsidR="00F15F24" w:rsidRPr="008915AF">
        <w:rPr>
          <w:rFonts w:ascii="Verdana" w:hAnsi="Verdana"/>
          <w:b/>
          <w:bCs/>
        </w:rPr>
        <w:t>efficiency</w:t>
      </w:r>
      <w:proofErr w:type="spellEnd"/>
      <w:r w:rsidR="00F15F24" w:rsidRPr="008915AF">
        <w:rPr>
          <w:rFonts w:ascii="Verdana" w:hAnsi="Verdana"/>
          <w:b/>
          <w:bCs/>
        </w:rPr>
        <w:t xml:space="preserve"> </w:t>
      </w:r>
      <w:proofErr w:type="spellStart"/>
      <w:r w:rsidR="00F15F24" w:rsidRPr="008915AF">
        <w:rPr>
          <w:rFonts w:ascii="Verdana" w:hAnsi="Verdana"/>
          <w:b/>
          <w:bCs/>
        </w:rPr>
        <w:t>in</w:t>
      </w:r>
      <w:proofErr w:type="spellEnd"/>
      <w:r w:rsidR="00F15F24" w:rsidRPr="008915AF">
        <w:rPr>
          <w:rFonts w:ascii="Verdana" w:hAnsi="Verdana"/>
          <w:b/>
          <w:bCs/>
        </w:rPr>
        <w:t xml:space="preserve"> Europe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15F24" w:rsidRPr="008915AF" w14:paraId="2F6CD417" w14:textId="77777777" w:rsidTr="00F15F24">
        <w:tc>
          <w:tcPr>
            <w:tcW w:w="4531" w:type="dxa"/>
          </w:tcPr>
          <w:p w14:paraId="0BD313F8" w14:textId="2EA35B90" w:rsidR="00F15F24" w:rsidRPr="008915AF" w:rsidRDefault="00F15F24" w:rsidP="00450F1E">
            <w:pPr>
              <w:rPr>
                <w:rFonts w:ascii="Verdana" w:hAnsi="Verdana"/>
              </w:rPr>
            </w:pPr>
            <w:r w:rsidRPr="008915AF">
              <w:rPr>
                <w:rFonts w:ascii="Verdana" w:hAnsi="Verdana"/>
              </w:rPr>
              <w:drawing>
                <wp:inline distT="0" distB="0" distL="0" distR="0" wp14:anchorId="4BFC6F4A" wp14:editId="2E464AC4">
                  <wp:extent cx="1954937" cy="540000"/>
                  <wp:effectExtent l="0" t="0" r="762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937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3BB1CF5C" w14:textId="67DC9A38" w:rsidR="00F15F24" w:rsidRPr="004930F6" w:rsidRDefault="00F15F24" w:rsidP="00450F1E">
            <w:pPr>
              <w:rPr>
                <w:rFonts w:ascii="Verdana" w:hAnsi="Verdana"/>
                <w:b/>
                <w:bCs/>
              </w:rPr>
            </w:pPr>
            <w:r w:rsidRPr="004930F6">
              <w:rPr>
                <w:rFonts w:ascii="Verdana" w:hAnsi="Verdana"/>
                <w:b/>
                <w:bCs/>
              </w:rPr>
              <w:drawing>
                <wp:inline distT="0" distB="0" distL="0" distR="0" wp14:anchorId="15154D8F" wp14:editId="3EB3B5DB">
                  <wp:extent cx="2415986" cy="540000"/>
                  <wp:effectExtent l="0" t="0" r="0" b="0"/>
                  <wp:docPr id="18742064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986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2C3EC8" w14:textId="77777777" w:rsidR="00F15F24" w:rsidRPr="008915AF" w:rsidRDefault="00F15F24" w:rsidP="00450F1E">
      <w:pPr>
        <w:rPr>
          <w:rFonts w:ascii="Verdana" w:hAnsi="Verdana"/>
        </w:rPr>
      </w:pPr>
    </w:p>
    <w:p w14:paraId="7A59D179" w14:textId="2EE586D9" w:rsidR="00F15F24" w:rsidRPr="008915AF" w:rsidRDefault="00B9727E" w:rsidP="00450F1E">
      <w:pPr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Project </w:t>
      </w:r>
      <w:proofErr w:type="spellStart"/>
      <w:r>
        <w:rPr>
          <w:rFonts w:ascii="Verdana" w:hAnsi="Verdana"/>
          <w:b/>
          <w:bCs/>
        </w:rPr>
        <w:t>duration</w:t>
      </w:r>
      <w:proofErr w:type="spellEnd"/>
      <w:r w:rsidR="00F15F24" w:rsidRPr="008915AF">
        <w:rPr>
          <w:rFonts w:ascii="Verdana" w:hAnsi="Verdana"/>
          <w:b/>
          <w:bCs/>
        </w:rPr>
        <w:t>:</w:t>
      </w:r>
      <w:r w:rsidR="00F15F24" w:rsidRPr="008915AF">
        <w:rPr>
          <w:rFonts w:ascii="Verdana" w:hAnsi="Verdana"/>
        </w:rPr>
        <w:t xml:space="preserve"> 1.6.2025. – 31.5.2027.</w:t>
      </w:r>
    </w:p>
    <w:p w14:paraId="3E363E53" w14:textId="5634261B" w:rsidR="00F15F24" w:rsidRPr="008915AF" w:rsidRDefault="00B9727E" w:rsidP="00450F1E">
      <w:pPr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Project </w:t>
      </w:r>
      <w:proofErr w:type="spellStart"/>
      <w:r>
        <w:rPr>
          <w:rFonts w:ascii="Verdana" w:hAnsi="Verdana"/>
          <w:b/>
          <w:bCs/>
        </w:rPr>
        <w:t>lead</w:t>
      </w:r>
      <w:proofErr w:type="spellEnd"/>
      <w:r w:rsidR="00F15F24" w:rsidRPr="008915AF">
        <w:rPr>
          <w:rFonts w:ascii="Verdana" w:hAnsi="Verdana"/>
          <w:b/>
          <w:bCs/>
        </w:rPr>
        <w:t>:</w:t>
      </w:r>
      <w:r w:rsidR="00F15F24" w:rsidRPr="008915AF">
        <w:rPr>
          <w:rFonts w:ascii="Verdana" w:hAnsi="Verdana"/>
        </w:rPr>
        <w:t xml:space="preserve"> </w:t>
      </w:r>
      <w:proofErr w:type="spellStart"/>
      <w:r w:rsidR="00F15F24" w:rsidRPr="008915AF">
        <w:rPr>
          <w:rFonts w:ascii="Verdana" w:hAnsi="Verdana"/>
        </w:rPr>
        <w:t>Università</w:t>
      </w:r>
      <w:proofErr w:type="spellEnd"/>
      <w:r w:rsidR="00F15F24" w:rsidRPr="008915AF">
        <w:rPr>
          <w:rFonts w:ascii="Verdana" w:hAnsi="Verdana"/>
        </w:rPr>
        <w:t xml:space="preserve"> </w:t>
      </w:r>
      <w:proofErr w:type="spellStart"/>
      <w:r w:rsidR="00F15F24" w:rsidRPr="008915AF">
        <w:rPr>
          <w:rFonts w:ascii="Verdana" w:hAnsi="Verdana"/>
        </w:rPr>
        <w:t>degli</w:t>
      </w:r>
      <w:proofErr w:type="spellEnd"/>
      <w:r w:rsidR="00F15F24" w:rsidRPr="008915AF">
        <w:rPr>
          <w:rFonts w:ascii="Verdana" w:hAnsi="Verdana"/>
        </w:rPr>
        <w:t xml:space="preserve"> </w:t>
      </w:r>
      <w:proofErr w:type="spellStart"/>
      <w:r w:rsidR="00F15F24" w:rsidRPr="008915AF">
        <w:rPr>
          <w:rFonts w:ascii="Verdana" w:hAnsi="Verdana"/>
        </w:rPr>
        <w:t>Studi</w:t>
      </w:r>
      <w:proofErr w:type="spellEnd"/>
      <w:r w:rsidR="00F15F24" w:rsidRPr="008915AF">
        <w:rPr>
          <w:rFonts w:ascii="Verdana" w:hAnsi="Verdana"/>
        </w:rPr>
        <w:t xml:space="preserve"> di Milano - </w:t>
      </w:r>
      <w:proofErr w:type="spellStart"/>
      <w:r w:rsidR="00F15F24" w:rsidRPr="008915AF">
        <w:rPr>
          <w:rFonts w:ascii="Verdana" w:hAnsi="Verdana"/>
        </w:rPr>
        <w:t>Bicocca</w:t>
      </w:r>
      <w:proofErr w:type="spellEnd"/>
      <w:r w:rsidR="00F15F24" w:rsidRPr="008915AF">
        <w:rPr>
          <w:rFonts w:ascii="Verdana" w:hAnsi="Verdana"/>
        </w:rPr>
        <w:t xml:space="preserve"> (University of Milano- </w:t>
      </w:r>
      <w:proofErr w:type="spellStart"/>
      <w:r w:rsidR="00F15F24" w:rsidRPr="008915AF">
        <w:rPr>
          <w:rFonts w:ascii="Verdana" w:hAnsi="Verdana"/>
        </w:rPr>
        <w:t>Bicocca</w:t>
      </w:r>
      <w:proofErr w:type="spellEnd"/>
      <w:r w:rsidR="00F15F24" w:rsidRPr="008915AF">
        <w:rPr>
          <w:rFonts w:ascii="Verdana" w:hAnsi="Verdana"/>
        </w:rPr>
        <w:t>)</w:t>
      </w:r>
    </w:p>
    <w:p w14:paraId="037F347E" w14:textId="447BAC73" w:rsidR="00F15F24" w:rsidRPr="008915AF" w:rsidRDefault="00B9727E" w:rsidP="00450F1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Project </w:t>
      </w:r>
      <w:proofErr w:type="spellStart"/>
      <w:r>
        <w:rPr>
          <w:rFonts w:ascii="Verdana" w:hAnsi="Verdana"/>
          <w:b/>
          <w:bCs/>
        </w:rPr>
        <w:t>partners</w:t>
      </w:r>
      <w:proofErr w:type="spellEnd"/>
      <w:r w:rsidR="00F15F24" w:rsidRPr="008915AF">
        <w:rPr>
          <w:rFonts w:ascii="Verdana" w:hAnsi="Verdana"/>
          <w:b/>
          <w:bCs/>
        </w:rPr>
        <w:t>:</w:t>
      </w:r>
    </w:p>
    <w:p w14:paraId="01AA192D" w14:textId="77777777" w:rsidR="00450F1E" w:rsidRPr="008915AF" w:rsidRDefault="00450F1E" w:rsidP="008915AF">
      <w:pPr>
        <w:ind w:left="708"/>
        <w:rPr>
          <w:rFonts w:ascii="Verdana" w:hAnsi="Verdana"/>
        </w:rPr>
      </w:pPr>
      <w:proofErr w:type="spellStart"/>
      <w:r w:rsidRPr="008915AF">
        <w:rPr>
          <w:rFonts w:ascii="Verdana" w:hAnsi="Verdana"/>
        </w:rPr>
        <w:t>Asarel</w:t>
      </w:r>
      <w:proofErr w:type="spellEnd"/>
      <w:r w:rsidRPr="008915AF">
        <w:rPr>
          <w:rFonts w:ascii="Verdana" w:hAnsi="Verdana"/>
        </w:rPr>
        <w:t xml:space="preserve"> </w:t>
      </w:r>
      <w:proofErr w:type="spellStart"/>
      <w:r w:rsidRPr="008915AF">
        <w:rPr>
          <w:rFonts w:ascii="Verdana" w:hAnsi="Verdana"/>
        </w:rPr>
        <w:t>Medet</w:t>
      </w:r>
      <w:proofErr w:type="spellEnd"/>
      <w:r w:rsidRPr="008915AF">
        <w:rPr>
          <w:rFonts w:ascii="Verdana" w:hAnsi="Verdana"/>
        </w:rPr>
        <w:t>:</w:t>
      </w:r>
    </w:p>
    <w:p w14:paraId="77C7F078" w14:textId="711AF4A5" w:rsidR="00450F1E" w:rsidRPr="008915AF" w:rsidRDefault="00450F1E" w:rsidP="008915AF">
      <w:pPr>
        <w:ind w:left="708"/>
        <w:rPr>
          <w:rFonts w:ascii="Verdana" w:hAnsi="Verdana"/>
        </w:rPr>
      </w:pPr>
      <w:proofErr w:type="spellStart"/>
      <w:r w:rsidRPr="008915AF">
        <w:rPr>
          <w:rFonts w:ascii="Verdana" w:hAnsi="Verdana"/>
        </w:rPr>
        <w:t>Optimalslope</w:t>
      </w:r>
      <w:proofErr w:type="spellEnd"/>
      <w:r w:rsidRPr="008915AF">
        <w:rPr>
          <w:rFonts w:ascii="Verdana" w:hAnsi="Verdana"/>
        </w:rPr>
        <w:t xml:space="preserve"> </w:t>
      </w:r>
      <w:proofErr w:type="spellStart"/>
      <w:r w:rsidRPr="008915AF">
        <w:rPr>
          <w:rFonts w:ascii="Verdana" w:hAnsi="Verdana"/>
        </w:rPr>
        <w:t>Ltd</w:t>
      </w:r>
      <w:proofErr w:type="spellEnd"/>
    </w:p>
    <w:p w14:paraId="1D13D563" w14:textId="0ED4AA3C" w:rsidR="00F15F24" w:rsidRPr="008915AF" w:rsidRDefault="00450F1E" w:rsidP="008915AF">
      <w:pPr>
        <w:ind w:left="708"/>
        <w:rPr>
          <w:rFonts w:ascii="Verdana" w:hAnsi="Verdana"/>
        </w:rPr>
      </w:pPr>
      <w:proofErr w:type="spellStart"/>
      <w:r w:rsidRPr="008915AF">
        <w:rPr>
          <w:rFonts w:ascii="Verdana" w:hAnsi="Verdana"/>
        </w:rPr>
        <w:t>Università</w:t>
      </w:r>
      <w:proofErr w:type="spellEnd"/>
      <w:r w:rsidRPr="008915AF">
        <w:rPr>
          <w:rFonts w:ascii="Verdana" w:hAnsi="Verdana"/>
        </w:rPr>
        <w:t xml:space="preserve"> </w:t>
      </w:r>
      <w:proofErr w:type="spellStart"/>
      <w:r w:rsidRPr="008915AF">
        <w:rPr>
          <w:rFonts w:ascii="Verdana" w:hAnsi="Verdana"/>
        </w:rPr>
        <w:t>degli</w:t>
      </w:r>
      <w:proofErr w:type="spellEnd"/>
      <w:r w:rsidRPr="008915AF">
        <w:rPr>
          <w:rFonts w:ascii="Verdana" w:hAnsi="Verdana"/>
        </w:rPr>
        <w:t xml:space="preserve"> </w:t>
      </w:r>
      <w:proofErr w:type="spellStart"/>
      <w:r w:rsidRPr="008915AF">
        <w:rPr>
          <w:rFonts w:ascii="Verdana" w:hAnsi="Verdana"/>
        </w:rPr>
        <w:t>Studi</w:t>
      </w:r>
      <w:proofErr w:type="spellEnd"/>
      <w:r w:rsidRPr="008915AF">
        <w:rPr>
          <w:rFonts w:ascii="Verdana" w:hAnsi="Verdana"/>
        </w:rPr>
        <w:t xml:space="preserve"> di Milano - </w:t>
      </w:r>
      <w:proofErr w:type="spellStart"/>
      <w:r w:rsidRPr="008915AF">
        <w:rPr>
          <w:rFonts w:ascii="Verdana" w:hAnsi="Verdana"/>
        </w:rPr>
        <w:t>Bicocca</w:t>
      </w:r>
      <w:proofErr w:type="spellEnd"/>
      <w:r w:rsidRPr="008915AF">
        <w:rPr>
          <w:rFonts w:ascii="Verdana" w:hAnsi="Verdana"/>
        </w:rPr>
        <w:t xml:space="preserve"> (University of Milano- </w:t>
      </w:r>
      <w:proofErr w:type="spellStart"/>
      <w:r w:rsidRPr="008915AF">
        <w:rPr>
          <w:rFonts w:ascii="Verdana" w:hAnsi="Verdana"/>
        </w:rPr>
        <w:t>Bicocca</w:t>
      </w:r>
      <w:proofErr w:type="spellEnd"/>
      <w:r w:rsidRPr="008915AF">
        <w:rPr>
          <w:rFonts w:ascii="Verdana" w:hAnsi="Verdana"/>
        </w:rPr>
        <w:t>)</w:t>
      </w:r>
    </w:p>
    <w:p w14:paraId="5E137DAD" w14:textId="04C19292" w:rsidR="00450F1E" w:rsidRPr="008915AF" w:rsidRDefault="00450F1E" w:rsidP="008915AF">
      <w:pPr>
        <w:ind w:left="708"/>
        <w:rPr>
          <w:rFonts w:ascii="Verdana" w:hAnsi="Verdana"/>
        </w:rPr>
      </w:pPr>
      <w:r w:rsidRPr="008915AF">
        <w:rPr>
          <w:rFonts w:ascii="Verdana" w:hAnsi="Verdana"/>
        </w:rPr>
        <w:t xml:space="preserve">University of Zagreb – </w:t>
      </w:r>
      <w:proofErr w:type="spellStart"/>
      <w:r w:rsidRPr="008915AF">
        <w:rPr>
          <w:rFonts w:ascii="Verdana" w:hAnsi="Verdana"/>
        </w:rPr>
        <w:t>Faculty</w:t>
      </w:r>
      <w:proofErr w:type="spellEnd"/>
      <w:r w:rsidRPr="008915AF">
        <w:rPr>
          <w:rFonts w:ascii="Verdana" w:hAnsi="Verdana"/>
        </w:rPr>
        <w:t xml:space="preserve"> of </w:t>
      </w:r>
      <w:proofErr w:type="spellStart"/>
      <w:r w:rsidRPr="008915AF">
        <w:rPr>
          <w:rFonts w:ascii="Verdana" w:hAnsi="Verdana"/>
        </w:rPr>
        <w:t>Mining</w:t>
      </w:r>
      <w:proofErr w:type="spellEnd"/>
      <w:r w:rsidRPr="008915AF">
        <w:rPr>
          <w:rFonts w:ascii="Verdana" w:hAnsi="Verdana"/>
        </w:rPr>
        <w:t xml:space="preserve">, </w:t>
      </w:r>
      <w:proofErr w:type="spellStart"/>
      <w:r w:rsidRPr="008915AF">
        <w:rPr>
          <w:rFonts w:ascii="Verdana" w:hAnsi="Verdana"/>
        </w:rPr>
        <w:t>Geology</w:t>
      </w:r>
      <w:proofErr w:type="spellEnd"/>
      <w:r w:rsidRPr="008915AF">
        <w:rPr>
          <w:rFonts w:ascii="Verdana" w:hAnsi="Verdana"/>
        </w:rPr>
        <w:t xml:space="preserve"> </w:t>
      </w:r>
      <w:proofErr w:type="spellStart"/>
      <w:r w:rsidRPr="008915AF">
        <w:rPr>
          <w:rFonts w:ascii="Verdana" w:hAnsi="Verdana"/>
        </w:rPr>
        <w:t>and</w:t>
      </w:r>
      <w:proofErr w:type="spellEnd"/>
      <w:r w:rsidRPr="008915AF">
        <w:rPr>
          <w:rFonts w:ascii="Verdana" w:hAnsi="Verdana"/>
        </w:rPr>
        <w:t xml:space="preserve"> Petroleum </w:t>
      </w:r>
      <w:proofErr w:type="spellStart"/>
      <w:r w:rsidRPr="008915AF">
        <w:rPr>
          <w:rFonts w:ascii="Verdana" w:hAnsi="Verdana"/>
        </w:rPr>
        <w:t>Engineering</w:t>
      </w:r>
      <w:proofErr w:type="spellEnd"/>
      <w:r w:rsidRPr="008915AF">
        <w:rPr>
          <w:rFonts w:ascii="Verdana" w:hAnsi="Verdana"/>
        </w:rPr>
        <w:t xml:space="preserve"> (UNIZG-RGNF)</w:t>
      </w:r>
    </w:p>
    <w:p w14:paraId="2B84FE98" w14:textId="223637F1" w:rsidR="00450F1E" w:rsidRPr="008915AF" w:rsidRDefault="00B9727E" w:rsidP="00450F1E">
      <w:pPr>
        <w:rPr>
          <w:rFonts w:ascii="Verdana" w:hAnsi="Verdana"/>
        </w:rPr>
      </w:pPr>
      <w:proofErr w:type="spellStart"/>
      <w:r>
        <w:rPr>
          <w:rFonts w:ascii="Verdana" w:hAnsi="Verdana"/>
          <w:b/>
          <w:bCs/>
        </w:rPr>
        <w:t>Contact</w:t>
      </w:r>
      <w:proofErr w:type="spellEnd"/>
      <w:r>
        <w:rPr>
          <w:rFonts w:ascii="Verdana" w:hAnsi="Verdana"/>
          <w:b/>
          <w:bCs/>
        </w:rPr>
        <w:t xml:space="preserve"> at</w:t>
      </w:r>
      <w:r w:rsidR="00450F1E" w:rsidRPr="008915AF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 xml:space="preserve">UNIZG-RGNF </w:t>
      </w:r>
      <w:r w:rsidR="00450F1E" w:rsidRPr="008915AF">
        <w:rPr>
          <w:rFonts w:ascii="Verdana" w:hAnsi="Verdana"/>
          <w:b/>
          <w:bCs/>
        </w:rPr>
        <w:t>:</w:t>
      </w:r>
      <w:r w:rsidR="00450F1E" w:rsidRPr="008915AF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Assoc</w:t>
      </w:r>
      <w:proofErr w:type="spellEnd"/>
      <w:r>
        <w:rPr>
          <w:rFonts w:ascii="Verdana" w:hAnsi="Verdana"/>
        </w:rPr>
        <w:t xml:space="preserve">. Prof. </w:t>
      </w:r>
      <w:r w:rsidR="00450F1E" w:rsidRPr="008915AF">
        <w:rPr>
          <w:rFonts w:ascii="Verdana" w:hAnsi="Verdana"/>
        </w:rPr>
        <w:t>Anamarija Grbeš Babić</w:t>
      </w:r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PhD</w:t>
      </w:r>
      <w:proofErr w:type="spellEnd"/>
    </w:p>
    <w:p w14:paraId="60711EA5" w14:textId="77777777" w:rsidR="00450F1E" w:rsidRPr="008915AF" w:rsidRDefault="00450F1E" w:rsidP="00450F1E">
      <w:pPr>
        <w:rPr>
          <w:rFonts w:ascii="Verdana" w:hAnsi="Verdan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3AB"/>
        <w:tblLook w:val="04A0" w:firstRow="1" w:lastRow="0" w:firstColumn="1" w:lastColumn="0" w:noHBand="0" w:noVBand="1"/>
      </w:tblPr>
      <w:tblGrid>
        <w:gridCol w:w="9062"/>
      </w:tblGrid>
      <w:tr w:rsidR="008915AF" w:rsidRPr="008915AF" w14:paraId="309C49A4" w14:textId="77777777" w:rsidTr="008915AF">
        <w:trPr>
          <w:trHeight w:val="454"/>
        </w:trPr>
        <w:tc>
          <w:tcPr>
            <w:tcW w:w="9062" w:type="dxa"/>
            <w:shd w:val="clear" w:color="auto" w:fill="FFE3AB"/>
            <w:vAlign w:val="center"/>
          </w:tcPr>
          <w:p w14:paraId="66BE6101" w14:textId="16AD68E7" w:rsidR="008915AF" w:rsidRPr="008915AF" w:rsidRDefault="008915AF" w:rsidP="008915AF">
            <w:pPr>
              <w:rPr>
                <w:rFonts w:ascii="Verdana" w:hAnsi="Verdana"/>
                <w:b/>
                <w:bCs/>
              </w:rPr>
            </w:pPr>
            <w:r w:rsidRPr="008915AF">
              <w:rPr>
                <w:rFonts w:ascii="Verdana" w:hAnsi="Verdana"/>
                <w:b/>
                <w:bCs/>
              </w:rPr>
              <w:t>Opis projekta</w:t>
            </w:r>
          </w:p>
        </w:tc>
      </w:tr>
    </w:tbl>
    <w:p w14:paraId="17E9B6AC" w14:textId="77777777" w:rsidR="008915AF" w:rsidRDefault="008915AF" w:rsidP="008915AF">
      <w:pPr>
        <w:jc w:val="both"/>
        <w:rPr>
          <w:rFonts w:ascii="Verdana" w:hAnsi="Verdana"/>
        </w:rPr>
      </w:pPr>
    </w:p>
    <w:p w14:paraId="7567AB5D" w14:textId="623E4BD5" w:rsidR="008915AF" w:rsidRDefault="00B9727E" w:rsidP="00F954EF">
      <w:pPr>
        <w:jc w:val="both"/>
        <w:rPr>
          <w:rFonts w:ascii="Verdana" w:hAnsi="Verdana"/>
        </w:rPr>
      </w:pPr>
      <w:r w:rsidRPr="00B9727E">
        <w:rPr>
          <w:rFonts w:ascii="Verdana" w:hAnsi="Verdana"/>
          <w:sz w:val="22"/>
          <w:szCs w:val="22"/>
        </w:rPr>
        <w:t xml:space="preserve">The OPTIMALMINE </w:t>
      </w:r>
      <w:proofErr w:type="spellStart"/>
      <w:r w:rsidRPr="00B9727E">
        <w:rPr>
          <w:rFonts w:ascii="Verdana" w:hAnsi="Verdana"/>
          <w:sz w:val="22"/>
          <w:szCs w:val="22"/>
        </w:rPr>
        <w:t>project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represents</w:t>
      </w:r>
      <w:proofErr w:type="spellEnd"/>
      <w:r w:rsidRPr="00B9727E">
        <w:rPr>
          <w:rFonts w:ascii="Verdana" w:hAnsi="Verdana"/>
          <w:sz w:val="22"/>
          <w:szCs w:val="22"/>
        </w:rPr>
        <w:t xml:space="preserve"> a </w:t>
      </w:r>
      <w:proofErr w:type="spellStart"/>
      <w:r w:rsidRPr="00B9727E">
        <w:rPr>
          <w:rFonts w:ascii="Verdana" w:hAnsi="Verdana"/>
          <w:sz w:val="22"/>
          <w:szCs w:val="22"/>
        </w:rPr>
        <w:t>technological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breakthrough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in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the</w:t>
      </w:r>
      <w:proofErr w:type="spellEnd"/>
      <w:r w:rsidRPr="00B9727E">
        <w:rPr>
          <w:rFonts w:ascii="Verdana" w:hAnsi="Verdana"/>
          <w:sz w:val="22"/>
          <w:szCs w:val="22"/>
        </w:rPr>
        <w:t xml:space="preserve"> design, management, </w:t>
      </w:r>
      <w:proofErr w:type="spellStart"/>
      <w:r w:rsidRPr="00B9727E">
        <w:rPr>
          <w:rFonts w:ascii="Verdana" w:hAnsi="Verdana"/>
          <w:sz w:val="22"/>
          <w:szCs w:val="22"/>
        </w:rPr>
        <w:t>and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efficiency</w:t>
      </w:r>
      <w:proofErr w:type="spellEnd"/>
      <w:r w:rsidRPr="00B9727E">
        <w:rPr>
          <w:rFonts w:ascii="Verdana" w:hAnsi="Verdana"/>
          <w:sz w:val="22"/>
          <w:szCs w:val="22"/>
        </w:rPr>
        <w:t xml:space="preserve"> of </w:t>
      </w:r>
      <w:proofErr w:type="spellStart"/>
      <w:r w:rsidRPr="00B9727E">
        <w:rPr>
          <w:rFonts w:ascii="Verdana" w:hAnsi="Verdana"/>
          <w:sz w:val="22"/>
          <w:szCs w:val="22"/>
        </w:rPr>
        <w:t>open</w:t>
      </w:r>
      <w:proofErr w:type="spellEnd"/>
      <w:r w:rsidRPr="00B9727E">
        <w:rPr>
          <w:rFonts w:ascii="Verdana" w:hAnsi="Verdana"/>
          <w:sz w:val="22"/>
          <w:szCs w:val="22"/>
        </w:rPr>
        <w:t xml:space="preserve">-pit </w:t>
      </w:r>
      <w:proofErr w:type="spellStart"/>
      <w:r w:rsidRPr="00B9727E">
        <w:rPr>
          <w:rFonts w:ascii="Verdana" w:hAnsi="Verdana"/>
          <w:sz w:val="22"/>
          <w:szCs w:val="22"/>
        </w:rPr>
        <w:t>mines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and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quarries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across</w:t>
      </w:r>
      <w:proofErr w:type="spellEnd"/>
      <w:r w:rsidRPr="00B9727E">
        <w:rPr>
          <w:rFonts w:ascii="Verdana" w:hAnsi="Verdana"/>
          <w:sz w:val="22"/>
          <w:szCs w:val="22"/>
        </w:rPr>
        <w:t xml:space="preserve"> Europe. At </w:t>
      </w:r>
      <w:proofErr w:type="spellStart"/>
      <w:r w:rsidRPr="00B9727E">
        <w:rPr>
          <w:rFonts w:ascii="Verdana" w:hAnsi="Verdana"/>
          <w:sz w:val="22"/>
          <w:szCs w:val="22"/>
        </w:rPr>
        <w:t>the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core</w:t>
      </w:r>
      <w:proofErr w:type="spellEnd"/>
      <w:r w:rsidRPr="00B9727E">
        <w:rPr>
          <w:rFonts w:ascii="Verdana" w:hAnsi="Verdana"/>
          <w:sz w:val="22"/>
          <w:szCs w:val="22"/>
        </w:rPr>
        <w:t xml:space="preserve"> of </w:t>
      </w:r>
      <w:proofErr w:type="spellStart"/>
      <w:r w:rsidRPr="00B9727E">
        <w:rPr>
          <w:rFonts w:ascii="Verdana" w:hAnsi="Verdana"/>
          <w:sz w:val="22"/>
          <w:szCs w:val="22"/>
        </w:rPr>
        <w:t>the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project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is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Slope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Optimiser</w:t>
      </w:r>
      <w:proofErr w:type="spellEnd"/>
      <w:r w:rsidRPr="00B9727E">
        <w:rPr>
          <w:rFonts w:ascii="Verdana" w:hAnsi="Verdana"/>
          <w:sz w:val="22"/>
          <w:szCs w:val="22"/>
        </w:rPr>
        <w:t xml:space="preserve">, a </w:t>
      </w:r>
      <w:proofErr w:type="spellStart"/>
      <w:r w:rsidRPr="00B9727E">
        <w:rPr>
          <w:rFonts w:ascii="Verdana" w:hAnsi="Verdana"/>
          <w:sz w:val="22"/>
          <w:szCs w:val="22"/>
        </w:rPr>
        <w:t>novel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geotechnical</w:t>
      </w:r>
      <w:proofErr w:type="spellEnd"/>
      <w:r w:rsidRPr="00B9727E">
        <w:rPr>
          <w:rFonts w:ascii="Verdana" w:hAnsi="Verdana"/>
          <w:sz w:val="22"/>
          <w:szCs w:val="22"/>
        </w:rPr>
        <w:t xml:space="preserve"> software </w:t>
      </w:r>
      <w:proofErr w:type="spellStart"/>
      <w:r w:rsidRPr="00B9727E">
        <w:rPr>
          <w:rFonts w:ascii="Verdana" w:hAnsi="Verdana"/>
          <w:sz w:val="22"/>
          <w:szCs w:val="22"/>
        </w:rPr>
        <w:t>application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developed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by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the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project</w:t>
      </w:r>
      <w:proofErr w:type="spellEnd"/>
      <w:r w:rsidRPr="00B9727E">
        <w:rPr>
          <w:rFonts w:ascii="Verdana" w:hAnsi="Verdana"/>
          <w:sz w:val="22"/>
          <w:szCs w:val="22"/>
        </w:rPr>
        <w:t xml:space="preserve"> partner </w:t>
      </w:r>
      <w:proofErr w:type="spellStart"/>
      <w:r w:rsidRPr="00B9727E">
        <w:rPr>
          <w:rFonts w:ascii="Verdana" w:hAnsi="Verdana"/>
          <w:sz w:val="22"/>
          <w:szCs w:val="22"/>
        </w:rPr>
        <w:t>OptimalSlope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Ltd</w:t>
      </w:r>
      <w:proofErr w:type="spellEnd"/>
      <w:r w:rsidRPr="00B9727E">
        <w:rPr>
          <w:rFonts w:ascii="Verdana" w:hAnsi="Verdana"/>
          <w:sz w:val="22"/>
          <w:szCs w:val="22"/>
        </w:rPr>
        <w:t xml:space="preserve">. </w:t>
      </w:r>
      <w:proofErr w:type="spellStart"/>
      <w:r w:rsidRPr="00B9727E">
        <w:rPr>
          <w:rFonts w:ascii="Verdana" w:hAnsi="Verdana"/>
          <w:sz w:val="22"/>
          <w:szCs w:val="22"/>
        </w:rPr>
        <w:t>Unlike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the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traditional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approach</w:t>
      </w:r>
      <w:proofErr w:type="spellEnd"/>
      <w:r w:rsidRPr="00B9727E">
        <w:rPr>
          <w:rFonts w:ascii="Verdana" w:hAnsi="Verdana"/>
          <w:sz w:val="22"/>
          <w:szCs w:val="22"/>
        </w:rPr>
        <w:t xml:space="preserve"> of </w:t>
      </w:r>
      <w:proofErr w:type="spellStart"/>
      <w:r w:rsidRPr="00B9727E">
        <w:rPr>
          <w:rFonts w:ascii="Verdana" w:hAnsi="Verdana"/>
          <w:sz w:val="22"/>
          <w:szCs w:val="22"/>
        </w:rPr>
        <w:t>using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uniform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bench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slopes</w:t>
      </w:r>
      <w:proofErr w:type="spellEnd"/>
      <w:r w:rsidRPr="00B9727E">
        <w:rPr>
          <w:rFonts w:ascii="Verdana" w:hAnsi="Verdana"/>
          <w:sz w:val="22"/>
          <w:szCs w:val="22"/>
        </w:rPr>
        <w:t xml:space="preserve">, </w:t>
      </w:r>
      <w:proofErr w:type="spellStart"/>
      <w:r w:rsidRPr="00B9727E">
        <w:rPr>
          <w:rFonts w:ascii="Verdana" w:hAnsi="Verdana"/>
          <w:sz w:val="22"/>
          <w:szCs w:val="22"/>
        </w:rPr>
        <w:t>this</w:t>
      </w:r>
      <w:proofErr w:type="spellEnd"/>
      <w:r w:rsidRPr="00B9727E">
        <w:rPr>
          <w:rFonts w:ascii="Verdana" w:hAnsi="Verdana"/>
          <w:sz w:val="22"/>
          <w:szCs w:val="22"/>
        </w:rPr>
        <w:t xml:space="preserve"> software </w:t>
      </w:r>
      <w:proofErr w:type="spellStart"/>
      <w:r w:rsidRPr="00B9727E">
        <w:rPr>
          <w:rFonts w:ascii="Verdana" w:hAnsi="Verdana"/>
          <w:sz w:val="22"/>
          <w:szCs w:val="22"/>
        </w:rPr>
        <w:t>determines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the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topologically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optimal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pitwall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shape</w:t>
      </w:r>
      <w:proofErr w:type="spellEnd"/>
      <w:r w:rsidRPr="00B9727E">
        <w:rPr>
          <w:rFonts w:ascii="Verdana" w:hAnsi="Verdana"/>
          <w:sz w:val="22"/>
          <w:szCs w:val="22"/>
        </w:rPr>
        <w:t xml:space="preserve">, </w:t>
      </w:r>
      <w:proofErr w:type="spellStart"/>
      <w:r w:rsidRPr="00B9727E">
        <w:rPr>
          <w:rFonts w:ascii="Verdana" w:hAnsi="Verdana"/>
          <w:sz w:val="22"/>
          <w:szCs w:val="22"/>
        </w:rPr>
        <w:t>optimizing</w:t>
      </w:r>
      <w:proofErr w:type="spellEnd"/>
      <w:r w:rsidRPr="00B9727E">
        <w:rPr>
          <w:rFonts w:ascii="Verdana" w:hAnsi="Verdana"/>
          <w:sz w:val="22"/>
          <w:szCs w:val="22"/>
        </w:rPr>
        <w:t xml:space="preserve"> ore </w:t>
      </w:r>
      <w:proofErr w:type="spellStart"/>
      <w:r w:rsidRPr="00B9727E">
        <w:rPr>
          <w:rFonts w:ascii="Verdana" w:hAnsi="Verdana"/>
          <w:sz w:val="22"/>
          <w:szCs w:val="22"/>
        </w:rPr>
        <w:t>recovery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without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compromising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safety</w:t>
      </w:r>
      <w:proofErr w:type="spellEnd"/>
      <w:r w:rsidRPr="00B9727E">
        <w:rPr>
          <w:rFonts w:ascii="Verdana" w:hAnsi="Verdana"/>
          <w:sz w:val="22"/>
          <w:szCs w:val="22"/>
        </w:rPr>
        <w:t xml:space="preserve">. </w:t>
      </w:r>
      <w:proofErr w:type="spellStart"/>
      <w:r w:rsidRPr="00B9727E">
        <w:rPr>
          <w:rFonts w:ascii="Verdana" w:hAnsi="Verdana"/>
          <w:sz w:val="22"/>
          <w:szCs w:val="22"/>
        </w:rPr>
        <w:t>Through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automated</w:t>
      </w:r>
      <w:proofErr w:type="spellEnd"/>
      <w:r w:rsidRPr="00B9727E">
        <w:rPr>
          <w:rFonts w:ascii="Verdana" w:hAnsi="Verdana"/>
          <w:sz w:val="22"/>
          <w:szCs w:val="22"/>
        </w:rPr>
        <w:t>, data-</w:t>
      </w:r>
      <w:proofErr w:type="spellStart"/>
      <w:r w:rsidRPr="00B9727E">
        <w:rPr>
          <w:rFonts w:ascii="Verdana" w:hAnsi="Verdana"/>
          <w:sz w:val="22"/>
          <w:szCs w:val="22"/>
        </w:rPr>
        <w:t>driven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optimization</w:t>
      </w:r>
      <w:proofErr w:type="spellEnd"/>
      <w:r w:rsidRPr="00B9727E">
        <w:rPr>
          <w:rFonts w:ascii="Verdana" w:hAnsi="Verdana"/>
          <w:sz w:val="22"/>
          <w:szCs w:val="22"/>
        </w:rPr>
        <w:t xml:space="preserve">, </w:t>
      </w:r>
      <w:proofErr w:type="spellStart"/>
      <w:r w:rsidRPr="00B9727E">
        <w:rPr>
          <w:rFonts w:ascii="Verdana" w:hAnsi="Verdana"/>
          <w:sz w:val="22"/>
          <w:szCs w:val="22"/>
        </w:rPr>
        <w:t>the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project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aims</w:t>
      </w:r>
      <w:proofErr w:type="spellEnd"/>
      <w:r w:rsidRPr="00B9727E">
        <w:rPr>
          <w:rFonts w:ascii="Verdana" w:hAnsi="Verdana"/>
          <w:sz w:val="22"/>
          <w:szCs w:val="22"/>
        </w:rPr>
        <w:t xml:space="preserve"> to </w:t>
      </w:r>
      <w:proofErr w:type="spellStart"/>
      <w:r w:rsidRPr="00B9727E">
        <w:rPr>
          <w:rFonts w:ascii="Verdana" w:hAnsi="Verdana"/>
          <w:sz w:val="22"/>
          <w:szCs w:val="22"/>
        </w:rPr>
        <w:t>achieve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cost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savings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in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the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order</w:t>
      </w:r>
      <w:proofErr w:type="spellEnd"/>
      <w:r w:rsidRPr="00B9727E">
        <w:rPr>
          <w:rFonts w:ascii="Verdana" w:hAnsi="Verdana"/>
          <w:sz w:val="22"/>
          <w:szCs w:val="22"/>
        </w:rPr>
        <w:t xml:space="preserve"> of </w:t>
      </w:r>
      <w:proofErr w:type="spellStart"/>
      <w:r w:rsidRPr="00B9727E">
        <w:rPr>
          <w:rFonts w:ascii="Verdana" w:hAnsi="Verdana"/>
          <w:sz w:val="22"/>
          <w:szCs w:val="22"/>
        </w:rPr>
        <w:t>tens</w:t>
      </w:r>
      <w:proofErr w:type="spellEnd"/>
      <w:r w:rsidRPr="00B9727E">
        <w:rPr>
          <w:rFonts w:ascii="Verdana" w:hAnsi="Verdana"/>
          <w:sz w:val="22"/>
          <w:szCs w:val="22"/>
        </w:rPr>
        <w:t xml:space="preserve"> of </w:t>
      </w:r>
      <w:proofErr w:type="spellStart"/>
      <w:r w:rsidRPr="00B9727E">
        <w:rPr>
          <w:rFonts w:ascii="Verdana" w:hAnsi="Verdana"/>
          <w:sz w:val="22"/>
          <w:szCs w:val="22"/>
        </w:rPr>
        <w:t>millions</w:t>
      </w:r>
      <w:proofErr w:type="spellEnd"/>
      <w:r w:rsidRPr="00B9727E">
        <w:rPr>
          <w:rFonts w:ascii="Verdana" w:hAnsi="Verdana"/>
          <w:sz w:val="22"/>
          <w:szCs w:val="22"/>
        </w:rPr>
        <w:t xml:space="preserve"> of </w:t>
      </w:r>
      <w:proofErr w:type="spellStart"/>
      <w:r w:rsidRPr="00B9727E">
        <w:rPr>
          <w:rFonts w:ascii="Verdana" w:hAnsi="Verdana"/>
          <w:sz w:val="22"/>
          <w:szCs w:val="22"/>
        </w:rPr>
        <w:t>Euros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and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contribute</w:t>
      </w:r>
      <w:proofErr w:type="spellEnd"/>
      <w:r w:rsidRPr="00B9727E">
        <w:rPr>
          <w:rFonts w:ascii="Verdana" w:hAnsi="Verdana"/>
          <w:sz w:val="22"/>
          <w:szCs w:val="22"/>
        </w:rPr>
        <w:t xml:space="preserve"> to </w:t>
      </w:r>
      <w:proofErr w:type="spellStart"/>
      <w:r w:rsidRPr="00B9727E">
        <w:rPr>
          <w:rFonts w:ascii="Verdana" w:hAnsi="Verdana"/>
          <w:sz w:val="22"/>
          <w:szCs w:val="22"/>
        </w:rPr>
        <w:t>the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EU’s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strategic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priority</w:t>
      </w:r>
      <w:proofErr w:type="spellEnd"/>
      <w:r w:rsidRPr="00B9727E">
        <w:rPr>
          <w:rFonts w:ascii="Verdana" w:hAnsi="Verdana"/>
          <w:sz w:val="22"/>
          <w:szCs w:val="22"/>
        </w:rPr>
        <w:t xml:space="preserve"> of </w:t>
      </w:r>
      <w:proofErr w:type="spellStart"/>
      <w:r w:rsidRPr="00B9727E">
        <w:rPr>
          <w:rFonts w:ascii="Verdana" w:hAnsi="Verdana"/>
          <w:sz w:val="22"/>
          <w:szCs w:val="22"/>
        </w:rPr>
        <w:t>increasing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domestic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production</w:t>
      </w:r>
      <w:proofErr w:type="spellEnd"/>
      <w:r w:rsidRPr="00B9727E">
        <w:rPr>
          <w:rFonts w:ascii="Verdana" w:hAnsi="Verdana"/>
          <w:sz w:val="22"/>
          <w:szCs w:val="22"/>
        </w:rPr>
        <w:t xml:space="preserve"> of </w:t>
      </w:r>
      <w:proofErr w:type="spellStart"/>
      <w:r w:rsidRPr="00B9727E">
        <w:rPr>
          <w:rFonts w:ascii="Verdana" w:hAnsi="Verdana"/>
          <w:sz w:val="22"/>
          <w:szCs w:val="22"/>
        </w:rPr>
        <w:t>critical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and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strategic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raw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materials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required</w:t>
      </w:r>
      <w:proofErr w:type="spellEnd"/>
      <w:r w:rsidRPr="00B9727E">
        <w:rPr>
          <w:rFonts w:ascii="Verdana" w:hAnsi="Verdana"/>
          <w:sz w:val="22"/>
          <w:szCs w:val="22"/>
        </w:rPr>
        <w:t xml:space="preserve"> for </w:t>
      </w:r>
      <w:proofErr w:type="spellStart"/>
      <w:r w:rsidRPr="00B9727E">
        <w:rPr>
          <w:rFonts w:ascii="Verdana" w:hAnsi="Verdana"/>
          <w:sz w:val="22"/>
          <w:szCs w:val="22"/>
        </w:rPr>
        <w:t>the</w:t>
      </w:r>
      <w:proofErr w:type="spellEnd"/>
      <w:r w:rsidRPr="00B9727E">
        <w:rPr>
          <w:rFonts w:ascii="Verdana" w:hAnsi="Verdana"/>
          <w:sz w:val="22"/>
          <w:szCs w:val="22"/>
        </w:rPr>
        <w:t xml:space="preserve"> net-zero </w:t>
      </w:r>
      <w:proofErr w:type="spellStart"/>
      <w:r w:rsidRPr="00B9727E">
        <w:rPr>
          <w:rFonts w:ascii="Verdana" w:hAnsi="Verdana"/>
          <w:sz w:val="22"/>
          <w:szCs w:val="22"/>
        </w:rPr>
        <w:t>transition</w:t>
      </w:r>
      <w:proofErr w:type="spellEnd"/>
      <w:r w:rsidRPr="00B9727E">
        <w:rPr>
          <w:rFonts w:ascii="Verdana" w:hAnsi="Verdana"/>
          <w:sz w:val="22"/>
          <w:szCs w:val="22"/>
        </w:rPr>
        <w:t xml:space="preserve">. The </w:t>
      </w:r>
      <w:proofErr w:type="spellStart"/>
      <w:r w:rsidRPr="00B9727E">
        <w:rPr>
          <w:rFonts w:ascii="Verdana" w:hAnsi="Verdana"/>
          <w:sz w:val="22"/>
          <w:szCs w:val="22"/>
        </w:rPr>
        <w:t>innovations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will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be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validated</w:t>
      </w:r>
      <w:proofErr w:type="spellEnd"/>
      <w:r w:rsidRPr="00B9727E">
        <w:rPr>
          <w:rFonts w:ascii="Verdana" w:hAnsi="Verdana"/>
          <w:sz w:val="22"/>
          <w:szCs w:val="22"/>
        </w:rPr>
        <w:t xml:space="preserve"> at major </w:t>
      </w:r>
      <w:proofErr w:type="spellStart"/>
      <w:r w:rsidRPr="00B9727E">
        <w:rPr>
          <w:rFonts w:ascii="Verdana" w:hAnsi="Verdana"/>
          <w:sz w:val="22"/>
          <w:szCs w:val="22"/>
        </w:rPr>
        <w:t>sites</w:t>
      </w:r>
      <w:proofErr w:type="spellEnd"/>
      <w:r w:rsidRPr="00B9727E">
        <w:rPr>
          <w:rFonts w:ascii="Verdana" w:hAnsi="Verdana"/>
          <w:sz w:val="22"/>
          <w:szCs w:val="22"/>
        </w:rPr>
        <w:t xml:space="preserve">, </w:t>
      </w:r>
      <w:proofErr w:type="spellStart"/>
      <w:r w:rsidRPr="00B9727E">
        <w:rPr>
          <w:rFonts w:ascii="Verdana" w:hAnsi="Verdana"/>
          <w:sz w:val="22"/>
          <w:szCs w:val="22"/>
        </w:rPr>
        <w:t>including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the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Asarel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copper</w:t>
      </w:r>
      <w:proofErr w:type="spellEnd"/>
      <w:r w:rsidRPr="00B9727E">
        <w:rPr>
          <w:rFonts w:ascii="Verdana" w:hAnsi="Verdana"/>
          <w:sz w:val="22"/>
          <w:szCs w:val="22"/>
        </w:rPr>
        <w:t xml:space="preserve"> mine </w:t>
      </w:r>
      <w:proofErr w:type="spellStart"/>
      <w:r w:rsidRPr="00B9727E">
        <w:rPr>
          <w:rFonts w:ascii="Verdana" w:hAnsi="Verdana"/>
          <w:sz w:val="22"/>
          <w:szCs w:val="22"/>
        </w:rPr>
        <w:t>in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Bulgaria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and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several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quarries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across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Eastern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and</w:t>
      </w:r>
      <w:proofErr w:type="spellEnd"/>
      <w:r w:rsidRPr="00B9727E">
        <w:rPr>
          <w:rFonts w:ascii="Verdana" w:hAnsi="Verdana"/>
          <w:sz w:val="22"/>
          <w:szCs w:val="22"/>
        </w:rPr>
        <w:t xml:space="preserve"> </w:t>
      </w:r>
      <w:proofErr w:type="spellStart"/>
      <w:r w:rsidRPr="00B9727E">
        <w:rPr>
          <w:rFonts w:ascii="Verdana" w:hAnsi="Verdana"/>
          <w:sz w:val="22"/>
          <w:szCs w:val="22"/>
        </w:rPr>
        <w:t>South-Eastern</w:t>
      </w:r>
      <w:proofErr w:type="spellEnd"/>
      <w:r w:rsidRPr="00B9727E">
        <w:rPr>
          <w:rFonts w:ascii="Verdana" w:hAnsi="Verdana"/>
          <w:sz w:val="22"/>
          <w:szCs w:val="22"/>
        </w:rPr>
        <w:t xml:space="preserve"> Europe (ESEE).</w:t>
      </w:r>
      <w:r w:rsidR="008915AF">
        <w:rPr>
          <w:rFonts w:ascii="Verdana" w:hAnsi="Verdana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3AB"/>
        <w:tblLook w:val="04A0" w:firstRow="1" w:lastRow="0" w:firstColumn="1" w:lastColumn="0" w:noHBand="0" w:noVBand="1"/>
      </w:tblPr>
      <w:tblGrid>
        <w:gridCol w:w="9062"/>
      </w:tblGrid>
      <w:tr w:rsidR="008915AF" w:rsidRPr="008915AF" w14:paraId="54DCCBA8" w14:textId="77777777" w:rsidTr="008915AF">
        <w:trPr>
          <w:trHeight w:val="454"/>
        </w:trPr>
        <w:tc>
          <w:tcPr>
            <w:tcW w:w="9062" w:type="dxa"/>
            <w:shd w:val="clear" w:color="auto" w:fill="FFE3AB"/>
            <w:vAlign w:val="center"/>
          </w:tcPr>
          <w:p w14:paraId="6827AB20" w14:textId="37CB9CE5" w:rsidR="008915AF" w:rsidRPr="008915AF" w:rsidRDefault="008915AF" w:rsidP="008915AF">
            <w:pPr>
              <w:rPr>
                <w:rFonts w:ascii="Verdana" w:hAnsi="Verdana"/>
                <w:b/>
                <w:bCs/>
              </w:rPr>
            </w:pPr>
            <w:r w:rsidRPr="008915AF">
              <w:rPr>
                <w:rFonts w:ascii="Verdana" w:hAnsi="Verdana"/>
                <w:b/>
                <w:bCs/>
              </w:rPr>
              <w:lastRenderedPageBreak/>
              <w:t>Ciljevi i dosezi projekta</w:t>
            </w:r>
          </w:p>
        </w:tc>
      </w:tr>
    </w:tbl>
    <w:p w14:paraId="26528F8B" w14:textId="77777777" w:rsidR="008915AF" w:rsidRPr="008915AF" w:rsidRDefault="008915AF" w:rsidP="00450F1E">
      <w:pPr>
        <w:rPr>
          <w:rFonts w:ascii="Verdana" w:hAnsi="Verdana"/>
        </w:rPr>
      </w:pPr>
    </w:p>
    <w:p w14:paraId="2D98E07C" w14:textId="2273B2F9" w:rsidR="00CB7C23" w:rsidRPr="00CB7C23" w:rsidRDefault="00CB7C23" w:rsidP="00F954EF">
      <w:pPr>
        <w:jc w:val="both"/>
        <w:rPr>
          <w:rFonts w:ascii="Verdana" w:hAnsi="Verdana"/>
          <w:sz w:val="22"/>
          <w:szCs w:val="22"/>
        </w:rPr>
      </w:pPr>
      <w:r w:rsidRPr="00CB7C23">
        <w:rPr>
          <w:rFonts w:ascii="Verdana" w:hAnsi="Verdana"/>
          <w:sz w:val="22"/>
          <w:szCs w:val="22"/>
        </w:rPr>
        <w:t xml:space="preserve">The </w:t>
      </w:r>
      <w:proofErr w:type="spellStart"/>
      <w:r w:rsidRPr="00CB7C23">
        <w:rPr>
          <w:rFonts w:ascii="Verdana" w:hAnsi="Verdana"/>
          <w:sz w:val="22"/>
          <w:szCs w:val="22"/>
        </w:rPr>
        <w:t>primary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objective</w:t>
      </w:r>
      <w:proofErr w:type="spellEnd"/>
      <w:r w:rsidRPr="00CB7C23">
        <w:rPr>
          <w:rFonts w:ascii="Verdana" w:hAnsi="Verdana"/>
          <w:sz w:val="22"/>
          <w:szCs w:val="22"/>
        </w:rPr>
        <w:t xml:space="preserve"> of </w:t>
      </w:r>
      <w:proofErr w:type="spellStart"/>
      <w:r w:rsidRPr="00CB7C23">
        <w:rPr>
          <w:rFonts w:ascii="Verdana" w:hAnsi="Verdana"/>
          <w:sz w:val="22"/>
          <w:szCs w:val="22"/>
        </w:rPr>
        <w:t>the</w:t>
      </w:r>
      <w:proofErr w:type="spellEnd"/>
      <w:r w:rsidRPr="00CB7C23">
        <w:rPr>
          <w:rFonts w:ascii="Verdana" w:hAnsi="Verdana"/>
          <w:sz w:val="22"/>
          <w:szCs w:val="22"/>
        </w:rPr>
        <w:t xml:space="preserve"> OPTIMALMINE </w:t>
      </w:r>
      <w:proofErr w:type="spellStart"/>
      <w:r w:rsidRPr="00CB7C23">
        <w:rPr>
          <w:rFonts w:ascii="Verdana" w:hAnsi="Verdana"/>
          <w:sz w:val="22"/>
          <w:szCs w:val="22"/>
        </w:rPr>
        <w:t>project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is</w:t>
      </w:r>
      <w:proofErr w:type="spellEnd"/>
      <w:r w:rsidRPr="00CB7C23">
        <w:rPr>
          <w:rFonts w:ascii="Verdana" w:hAnsi="Verdana"/>
          <w:sz w:val="22"/>
          <w:szCs w:val="22"/>
        </w:rPr>
        <w:t xml:space="preserve"> to pilot </w:t>
      </w:r>
      <w:proofErr w:type="spellStart"/>
      <w:r w:rsidRPr="00CB7C23">
        <w:rPr>
          <w:rFonts w:ascii="Verdana" w:hAnsi="Verdana"/>
          <w:sz w:val="22"/>
          <w:szCs w:val="22"/>
        </w:rPr>
        <w:t>the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adoption</w:t>
      </w:r>
      <w:proofErr w:type="spellEnd"/>
      <w:r w:rsidRPr="00CB7C23">
        <w:rPr>
          <w:rFonts w:ascii="Verdana" w:hAnsi="Verdana"/>
          <w:sz w:val="22"/>
          <w:szCs w:val="22"/>
        </w:rPr>
        <w:t xml:space="preserve"> of </w:t>
      </w:r>
      <w:proofErr w:type="spellStart"/>
      <w:r w:rsidRPr="00CB7C23">
        <w:rPr>
          <w:rFonts w:ascii="Verdana" w:hAnsi="Verdana"/>
          <w:sz w:val="22"/>
          <w:szCs w:val="22"/>
        </w:rPr>
        <w:t>optimal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slopes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in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large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open</w:t>
      </w:r>
      <w:proofErr w:type="spellEnd"/>
      <w:r w:rsidRPr="00CB7C23">
        <w:rPr>
          <w:rFonts w:ascii="Verdana" w:hAnsi="Verdana"/>
          <w:sz w:val="22"/>
          <w:szCs w:val="22"/>
        </w:rPr>
        <w:t xml:space="preserve">-pit </w:t>
      </w:r>
      <w:proofErr w:type="spellStart"/>
      <w:r w:rsidRPr="00CB7C23">
        <w:rPr>
          <w:rFonts w:ascii="Verdana" w:hAnsi="Verdana"/>
          <w:sz w:val="22"/>
          <w:szCs w:val="22"/>
        </w:rPr>
        <w:t>mines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and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quarries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located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in</w:t>
      </w:r>
      <w:proofErr w:type="spellEnd"/>
      <w:r w:rsidRPr="00CB7C23">
        <w:rPr>
          <w:rFonts w:ascii="Verdana" w:hAnsi="Verdana"/>
          <w:sz w:val="22"/>
          <w:szCs w:val="22"/>
        </w:rPr>
        <w:t xml:space="preserve"> Regional </w:t>
      </w:r>
      <w:proofErr w:type="spellStart"/>
      <w:r w:rsidRPr="00CB7C23">
        <w:rPr>
          <w:rFonts w:ascii="Verdana" w:hAnsi="Verdana"/>
          <w:sz w:val="22"/>
          <w:szCs w:val="22"/>
        </w:rPr>
        <w:t>Innovation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Scheme</w:t>
      </w:r>
      <w:proofErr w:type="spellEnd"/>
      <w:r w:rsidRPr="00CB7C23">
        <w:rPr>
          <w:rFonts w:ascii="Verdana" w:hAnsi="Verdana"/>
          <w:sz w:val="22"/>
          <w:szCs w:val="22"/>
        </w:rPr>
        <w:t xml:space="preserve"> (RIS) </w:t>
      </w:r>
      <w:proofErr w:type="spellStart"/>
      <w:r w:rsidRPr="00CB7C23">
        <w:rPr>
          <w:rFonts w:ascii="Verdana" w:hAnsi="Verdana"/>
          <w:sz w:val="22"/>
          <w:szCs w:val="22"/>
        </w:rPr>
        <w:t>countries</w:t>
      </w:r>
      <w:proofErr w:type="spellEnd"/>
      <w:r w:rsidRPr="00CB7C23">
        <w:rPr>
          <w:rFonts w:ascii="Verdana" w:hAnsi="Verdana"/>
          <w:sz w:val="22"/>
          <w:szCs w:val="22"/>
        </w:rPr>
        <w:t xml:space="preserve">. The </w:t>
      </w:r>
      <w:proofErr w:type="spellStart"/>
      <w:r w:rsidRPr="00CB7C23">
        <w:rPr>
          <w:rFonts w:ascii="Verdana" w:hAnsi="Verdana"/>
          <w:sz w:val="22"/>
          <w:szCs w:val="22"/>
        </w:rPr>
        <w:t>scope</w:t>
      </w:r>
      <w:proofErr w:type="spellEnd"/>
      <w:r w:rsidRPr="00CB7C23">
        <w:rPr>
          <w:rFonts w:ascii="Verdana" w:hAnsi="Verdana"/>
          <w:sz w:val="22"/>
          <w:szCs w:val="22"/>
        </w:rPr>
        <w:t xml:space="preserve"> of </w:t>
      </w:r>
      <w:proofErr w:type="spellStart"/>
      <w:r w:rsidRPr="00CB7C23">
        <w:rPr>
          <w:rFonts w:ascii="Verdana" w:hAnsi="Verdana"/>
          <w:sz w:val="22"/>
          <w:szCs w:val="22"/>
        </w:rPr>
        <w:t>the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project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includes</w:t>
      </w:r>
      <w:proofErr w:type="spellEnd"/>
      <w:r w:rsidRPr="00CB7C23">
        <w:rPr>
          <w:rFonts w:ascii="Verdana" w:hAnsi="Verdana"/>
          <w:sz w:val="22"/>
          <w:szCs w:val="22"/>
        </w:rPr>
        <w:t>:</w:t>
      </w:r>
    </w:p>
    <w:p w14:paraId="69F110A9" w14:textId="0A76D64A" w:rsidR="00CB7C23" w:rsidRPr="00CB7C23" w:rsidRDefault="00CB7C23" w:rsidP="00F954EF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CB7C23">
        <w:rPr>
          <w:rFonts w:ascii="Verdana" w:hAnsi="Verdana"/>
          <w:b/>
          <w:bCs/>
          <w:sz w:val="22"/>
          <w:szCs w:val="22"/>
        </w:rPr>
        <w:t xml:space="preserve">Environmental </w:t>
      </w:r>
      <w:proofErr w:type="spellStart"/>
      <w:r w:rsidRPr="00CB7C23">
        <w:rPr>
          <w:rFonts w:ascii="Verdana" w:hAnsi="Verdana"/>
          <w:b/>
          <w:bCs/>
          <w:sz w:val="22"/>
          <w:szCs w:val="22"/>
        </w:rPr>
        <w:t>Sustainability</w:t>
      </w:r>
      <w:proofErr w:type="spellEnd"/>
      <w:r w:rsidRPr="00CB7C23">
        <w:rPr>
          <w:rFonts w:ascii="Verdana" w:hAnsi="Verdana"/>
          <w:b/>
          <w:bCs/>
          <w:sz w:val="22"/>
          <w:szCs w:val="22"/>
        </w:rPr>
        <w:t>:</w:t>
      </w:r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Reducing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the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carbon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footprint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by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up</w:t>
      </w:r>
      <w:proofErr w:type="spellEnd"/>
      <w:r w:rsidRPr="00CB7C23">
        <w:rPr>
          <w:rFonts w:ascii="Verdana" w:hAnsi="Verdana"/>
          <w:sz w:val="22"/>
          <w:szCs w:val="22"/>
        </w:rPr>
        <w:t xml:space="preserve"> to 25% </w:t>
      </w:r>
      <w:proofErr w:type="spellStart"/>
      <w:r w:rsidRPr="00CB7C23">
        <w:rPr>
          <w:rFonts w:ascii="Verdana" w:hAnsi="Verdana"/>
          <w:sz w:val="22"/>
          <w:szCs w:val="22"/>
        </w:rPr>
        <w:t>and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decreasing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waste</w:t>
      </w:r>
      <w:proofErr w:type="spellEnd"/>
      <w:r w:rsidRPr="00CB7C23">
        <w:rPr>
          <w:rFonts w:ascii="Verdana" w:hAnsi="Verdana"/>
          <w:sz w:val="22"/>
          <w:szCs w:val="22"/>
        </w:rPr>
        <w:t xml:space="preserve"> rock </w:t>
      </w:r>
      <w:proofErr w:type="spellStart"/>
      <w:r w:rsidRPr="00CB7C23">
        <w:rPr>
          <w:rFonts w:ascii="Verdana" w:hAnsi="Verdana"/>
          <w:sz w:val="22"/>
          <w:szCs w:val="22"/>
        </w:rPr>
        <w:t>and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tailings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by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up</w:t>
      </w:r>
      <w:proofErr w:type="spellEnd"/>
      <w:r w:rsidRPr="00CB7C23">
        <w:rPr>
          <w:rFonts w:ascii="Verdana" w:hAnsi="Verdana"/>
          <w:sz w:val="22"/>
          <w:szCs w:val="22"/>
        </w:rPr>
        <w:t xml:space="preserve"> to 30%.</w:t>
      </w:r>
    </w:p>
    <w:p w14:paraId="601919EE" w14:textId="03BE8B7D" w:rsidR="00CB7C23" w:rsidRPr="00CB7C23" w:rsidRDefault="00CB7C23" w:rsidP="00F954EF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CB7C23">
        <w:rPr>
          <w:rFonts w:ascii="Verdana" w:hAnsi="Verdana"/>
          <w:b/>
          <w:bCs/>
          <w:sz w:val="22"/>
          <w:szCs w:val="22"/>
        </w:rPr>
        <w:t>Operational</w:t>
      </w:r>
      <w:proofErr w:type="spellEnd"/>
      <w:r w:rsidRPr="00CB7C23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b/>
          <w:bCs/>
          <w:sz w:val="22"/>
          <w:szCs w:val="22"/>
        </w:rPr>
        <w:t>Validation</w:t>
      </w:r>
      <w:proofErr w:type="spellEnd"/>
      <w:r w:rsidRPr="00CB7C23">
        <w:rPr>
          <w:rFonts w:ascii="Verdana" w:hAnsi="Verdana"/>
          <w:b/>
          <w:bCs/>
          <w:sz w:val="22"/>
          <w:szCs w:val="22"/>
        </w:rPr>
        <w:t>:</w:t>
      </w:r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Refining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the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Slope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Optimiser</w:t>
      </w:r>
      <w:proofErr w:type="spellEnd"/>
      <w:r w:rsidRPr="00CB7C23">
        <w:rPr>
          <w:rFonts w:ascii="Verdana" w:hAnsi="Verdana"/>
          <w:sz w:val="22"/>
          <w:szCs w:val="22"/>
        </w:rPr>
        <w:t xml:space="preserve"> software to </w:t>
      </w:r>
      <w:proofErr w:type="spellStart"/>
      <w:r w:rsidRPr="00CB7C23">
        <w:rPr>
          <w:rFonts w:ascii="Verdana" w:hAnsi="Verdana"/>
          <w:sz w:val="22"/>
          <w:szCs w:val="22"/>
        </w:rPr>
        <w:t>meet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the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specific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needs</w:t>
      </w:r>
      <w:proofErr w:type="spellEnd"/>
      <w:r w:rsidRPr="00CB7C23">
        <w:rPr>
          <w:rFonts w:ascii="Verdana" w:hAnsi="Verdana"/>
          <w:sz w:val="22"/>
          <w:szCs w:val="22"/>
        </w:rPr>
        <w:t xml:space="preserve"> of RIS </w:t>
      </w:r>
      <w:proofErr w:type="spellStart"/>
      <w:r w:rsidRPr="00CB7C23">
        <w:rPr>
          <w:rFonts w:ascii="Verdana" w:hAnsi="Verdana"/>
          <w:sz w:val="22"/>
          <w:szCs w:val="22"/>
        </w:rPr>
        <w:t>mines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and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providing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operational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validation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through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real-world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applications</w:t>
      </w:r>
      <w:proofErr w:type="spellEnd"/>
      <w:r w:rsidRPr="00CB7C23">
        <w:rPr>
          <w:rFonts w:ascii="Verdana" w:hAnsi="Verdana"/>
          <w:sz w:val="22"/>
          <w:szCs w:val="22"/>
        </w:rPr>
        <w:t>.</w:t>
      </w:r>
    </w:p>
    <w:p w14:paraId="3E04A6F0" w14:textId="39E35D86" w:rsidR="00CB7C23" w:rsidRPr="00CB7C23" w:rsidRDefault="00CB7C23" w:rsidP="00F954EF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CB7C23">
        <w:rPr>
          <w:rFonts w:ascii="Verdana" w:hAnsi="Verdana"/>
          <w:b/>
          <w:bCs/>
          <w:sz w:val="22"/>
          <w:szCs w:val="22"/>
        </w:rPr>
        <w:t>Safety</w:t>
      </w:r>
      <w:proofErr w:type="spellEnd"/>
      <w:r w:rsidRPr="00CB7C23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b/>
          <w:bCs/>
          <w:sz w:val="22"/>
          <w:szCs w:val="22"/>
        </w:rPr>
        <w:t>and</w:t>
      </w:r>
      <w:proofErr w:type="spellEnd"/>
      <w:r w:rsidRPr="00CB7C23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b/>
          <w:bCs/>
          <w:sz w:val="22"/>
          <w:szCs w:val="22"/>
        </w:rPr>
        <w:t>Digitalization</w:t>
      </w:r>
      <w:proofErr w:type="spellEnd"/>
      <w:r w:rsidRPr="00CB7C23">
        <w:rPr>
          <w:rFonts w:ascii="Verdana" w:hAnsi="Verdana"/>
          <w:b/>
          <w:bCs/>
          <w:sz w:val="22"/>
          <w:szCs w:val="22"/>
        </w:rPr>
        <w:t>:</w:t>
      </w:r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Ensuring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consistent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pitwall</w:t>
      </w:r>
      <w:proofErr w:type="spellEnd"/>
      <w:r w:rsidRPr="00CB7C23">
        <w:rPr>
          <w:rFonts w:ascii="Verdana" w:hAnsi="Verdana"/>
          <w:sz w:val="22"/>
          <w:szCs w:val="22"/>
        </w:rPr>
        <w:t xml:space="preserve"> design to </w:t>
      </w:r>
      <w:proofErr w:type="spellStart"/>
      <w:r w:rsidRPr="00CB7C23">
        <w:rPr>
          <w:rFonts w:ascii="Verdana" w:hAnsi="Verdana"/>
          <w:sz w:val="22"/>
          <w:szCs w:val="22"/>
        </w:rPr>
        <w:t>improve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slope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safety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and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achieving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full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digitalization</w:t>
      </w:r>
      <w:proofErr w:type="spellEnd"/>
      <w:r w:rsidRPr="00CB7C23">
        <w:rPr>
          <w:rFonts w:ascii="Verdana" w:hAnsi="Verdana"/>
          <w:sz w:val="22"/>
          <w:szCs w:val="22"/>
        </w:rPr>
        <w:t xml:space="preserve"> of </w:t>
      </w:r>
      <w:proofErr w:type="spellStart"/>
      <w:r w:rsidRPr="00CB7C23">
        <w:rPr>
          <w:rFonts w:ascii="Verdana" w:hAnsi="Verdana"/>
          <w:sz w:val="22"/>
          <w:szCs w:val="22"/>
        </w:rPr>
        <w:t>the</w:t>
      </w:r>
      <w:proofErr w:type="spellEnd"/>
      <w:r w:rsidRPr="00CB7C23">
        <w:rPr>
          <w:rFonts w:ascii="Verdana" w:hAnsi="Verdana"/>
          <w:sz w:val="22"/>
          <w:szCs w:val="22"/>
        </w:rPr>
        <w:t xml:space="preserve"> mine design </w:t>
      </w:r>
      <w:proofErr w:type="spellStart"/>
      <w:r w:rsidRPr="00CB7C23">
        <w:rPr>
          <w:rFonts w:ascii="Verdana" w:hAnsi="Verdana"/>
          <w:sz w:val="22"/>
          <w:szCs w:val="22"/>
        </w:rPr>
        <w:t>workflow</w:t>
      </w:r>
      <w:proofErr w:type="spellEnd"/>
      <w:r w:rsidRPr="00CB7C23">
        <w:rPr>
          <w:rFonts w:ascii="Verdana" w:hAnsi="Verdana"/>
          <w:sz w:val="22"/>
          <w:szCs w:val="22"/>
        </w:rPr>
        <w:t>.</w:t>
      </w:r>
    </w:p>
    <w:p w14:paraId="5385191B" w14:textId="67F4A98F" w:rsidR="00CB7C23" w:rsidRPr="00CB7C23" w:rsidRDefault="00CB7C23" w:rsidP="00F954EF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CB7C23">
        <w:rPr>
          <w:rFonts w:ascii="Verdana" w:hAnsi="Verdana"/>
          <w:b/>
          <w:bCs/>
          <w:sz w:val="22"/>
          <w:szCs w:val="22"/>
        </w:rPr>
        <w:t>Capacity</w:t>
      </w:r>
      <w:proofErr w:type="spellEnd"/>
      <w:r w:rsidRPr="00CB7C23">
        <w:rPr>
          <w:rFonts w:ascii="Verdana" w:hAnsi="Verdana"/>
          <w:b/>
          <w:bCs/>
          <w:sz w:val="22"/>
          <w:szCs w:val="22"/>
        </w:rPr>
        <w:t xml:space="preserve"> Building:</w:t>
      </w:r>
      <w:r w:rsidRPr="00CB7C23">
        <w:rPr>
          <w:rFonts w:ascii="Verdana" w:hAnsi="Verdana"/>
          <w:sz w:val="22"/>
          <w:szCs w:val="22"/>
        </w:rPr>
        <w:t xml:space="preserve"> Training </w:t>
      </w:r>
      <w:proofErr w:type="spellStart"/>
      <w:r w:rsidRPr="00CB7C23">
        <w:rPr>
          <w:rFonts w:ascii="Verdana" w:hAnsi="Verdana"/>
          <w:sz w:val="22"/>
          <w:szCs w:val="22"/>
        </w:rPr>
        <w:t>professionals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and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students</w:t>
      </w:r>
      <w:proofErr w:type="spellEnd"/>
      <w:r w:rsidRPr="00CB7C23">
        <w:rPr>
          <w:rFonts w:ascii="Verdana" w:hAnsi="Verdana"/>
          <w:sz w:val="22"/>
          <w:szCs w:val="22"/>
        </w:rPr>
        <w:t xml:space="preserve"> to use </w:t>
      </w:r>
      <w:proofErr w:type="spellStart"/>
      <w:r w:rsidRPr="00CB7C23">
        <w:rPr>
          <w:rFonts w:ascii="Verdana" w:hAnsi="Verdana"/>
          <w:sz w:val="22"/>
          <w:szCs w:val="22"/>
        </w:rPr>
        <w:t>innovative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tools</w:t>
      </w:r>
      <w:proofErr w:type="spellEnd"/>
      <w:r w:rsidRPr="00CB7C23">
        <w:rPr>
          <w:rFonts w:ascii="Verdana" w:hAnsi="Verdana"/>
          <w:sz w:val="22"/>
          <w:szCs w:val="22"/>
        </w:rPr>
        <w:t xml:space="preserve"> to </w:t>
      </w:r>
      <w:proofErr w:type="spellStart"/>
      <w:r w:rsidRPr="00CB7C23">
        <w:rPr>
          <w:rFonts w:ascii="Verdana" w:hAnsi="Verdana"/>
          <w:sz w:val="22"/>
          <w:szCs w:val="22"/>
        </w:rPr>
        <w:t>ensure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the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long-term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adoption</w:t>
      </w:r>
      <w:proofErr w:type="spellEnd"/>
      <w:r w:rsidRPr="00CB7C23">
        <w:rPr>
          <w:rFonts w:ascii="Verdana" w:hAnsi="Verdana"/>
          <w:sz w:val="22"/>
          <w:szCs w:val="22"/>
        </w:rPr>
        <w:t xml:space="preserve"> of </w:t>
      </w:r>
      <w:proofErr w:type="spellStart"/>
      <w:r w:rsidRPr="00CB7C23">
        <w:rPr>
          <w:rFonts w:ascii="Verdana" w:hAnsi="Verdana"/>
          <w:sz w:val="22"/>
          <w:szCs w:val="22"/>
        </w:rPr>
        <w:t>these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technologies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within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the</w:t>
      </w:r>
      <w:proofErr w:type="spellEnd"/>
      <w:r w:rsidRPr="00CB7C23">
        <w:rPr>
          <w:rFonts w:ascii="Verdana" w:hAnsi="Verdana"/>
          <w:sz w:val="22"/>
          <w:szCs w:val="22"/>
        </w:rPr>
        <w:t xml:space="preserve"> European </w:t>
      </w:r>
      <w:proofErr w:type="spellStart"/>
      <w:r w:rsidRPr="00CB7C23">
        <w:rPr>
          <w:rFonts w:ascii="Verdana" w:hAnsi="Verdana"/>
          <w:sz w:val="22"/>
          <w:szCs w:val="22"/>
        </w:rPr>
        <w:t>raw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materials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sector</w:t>
      </w:r>
      <w:proofErr w:type="spellEnd"/>
      <w:r w:rsidRPr="00CB7C23">
        <w:rPr>
          <w:rFonts w:ascii="Verdana" w:hAnsi="Verdana"/>
          <w:sz w:val="22"/>
          <w:szCs w:val="22"/>
        </w:rPr>
        <w:t>.</w:t>
      </w:r>
    </w:p>
    <w:p w14:paraId="6CD70084" w14:textId="7A3546CD" w:rsidR="008915AF" w:rsidRPr="00CB7C23" w:rsidRDefault="00CB7C23" w:rsidP="00F954EF">
      <w:pPr>
        <w:pStyle w:val="ListParagraph"/>
        <w:numPr>
          <w:ilvl w:val="0"/>
          <w:numId w:val="5"/>
        </w:numPr>
        <w:jc w:val="both"/>
        <w:rPr>
          <w:rFonts w:ascii="Verdana" w:hAnsi="Verdana"/>
        </w:rPr>
      </w:pPr>
      <w:proofErr w:type="spellStart"/>
      <w:r w:rsidRPr="00CB7C23">
        <w:rPr>
          <w:rFonts w:ascii="Verdana" w:hAnsi="Verdana"/>
          <w:b/>
          <w:bCs/>
          <w:sz w:val="22"/>
          <w:szCs w:val="22"/>
        </w:rPr>
        <w:t>Strategic</w:t>
      </w:r>
      <w:proofErr w:type="spellEnd"/>
      <w:r w:rsidRPr="00CB7C23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b/>
          <w:bCs/>
          <w:sz w:val="22"/>
          <w:szCs w:val="22"/>
        </w:rPr>
        <w:t>Alignment</w:t>
      </w:r>
      <w:proofErr w:type="spellEnd"/>
      <w:r w:rsidRPr="00CB7C23">
        <w:rPr>
          <w:rFonts w:ascii="Verdana" w:hAnsi="Verdana"/>
          <w:b/>
          <w:bCs/>
          <w:sz w:val="22"/>
          <w:szCs w:val="22"/>
        </w:rPr>
        <w:t>:</w:t>
      </w:r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Contributing</w:t>
      </w:r>
      <w:proofErr w:type="spellEnd"/>
      <w:r w:rsidRPr="00CB7C23">
        <w:rPr>
          <w:rFonts w:ascii="Verdana" w:hAnsi="Verdana"/>
          <w:sz w:val="22"/>
          <w:szCs w:val="22"/>
        </w:rPr>
        <w:t xml:space="preserve"> to </w:t>
      </w:r>
      <w:proofErr w:type="spellStart"/>
      <w:r w:rsidRPr="00CB7C23">
        <w:rPr>
          <w:rFonts w:ascii="Verdana" w:hAnsi="Verdana"/>
          <w:sz w:val="22"/>
          <w:szCs w:val="22"/>
        </w:rPr>
        <w:t>the</w:t>
      </w:r>
      <w:proofErr w:type="spellEnd"/>
      <w:r w:rsidRPr="00CB7C23">
        <w:rPr>
          <w:rFonts w:ascii="Verdana" w:hAnsi="Verdana"/>
          <w:sz w:val="22"/>
          <w:szCs w:val="22"/>
        </w:rPr>
        <w:t xml:space="preserve"> “</w:t>
      </w:r>
      <w:proofErr w:type="spellStart"/>
      <w:r w:rsidRPr="00CB7C23">
        <w:rPr>
          <w:rFonts w:ascii="Verdana" w:hAnsi="Verdana"/>
          <w:sz w:val="22"/>
          <w:szCs w:val="22"/>
        </w:rPr>
        <w:t>Responsible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Sourcing</w:t>
      </w:r>
      <w:proofErr w:type="spellEnd"/>
      <w:r w:rsidRPr="00CB7C23">
        <w:rPr>
          <w:rFonts w:ascii="Verdana" w:hAnsi="Verdana"/>
          <w:sz w:val="22"/>
          <w:szCs w:val="22"/>
        </w:rPr>
        <w:t xml:space="preserve">” </w:t>
      </w:r>
      <w:proofErr w:type="spellStart"/>
      <w:r w:rsidRPr="00CB7C23">
        <w:rPr>
          <w:rFonts w:ascii="Verdana" w:hAnsi="Verdana"/>
          <w:sz w:val="22"/>
          <w:szCs w:val="22"/>
        </w:rPr>
        <w:t>lighthouse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by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strengthening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raw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material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supply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and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reducing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the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environmental</w:t>
      </w:r>
      <w:proofErr w:type="spellEnd"/>
      <w:r w:rsidRPr="00CB7C23">
        <w:rPr>
          <w:rFonts w:ascii="Verdana" w:hAnsi="Verdana"/>
          <w:sz w:val="22"/>
          <w:szCs w:val="22"/>
        </w:rPr>
        <w:t xml:space="preserve"> </w:t>
      </w:r>
      <w:proofErr w:type="spellStart"/>
      <w:r w:rsidRPr="00CB7C23">
        <w:rPr>
          <w:rFonts w:ascii="Verdana" w:hAnsi="Verdana"/>
          <w:sz w:val="22"/>
          <w:szCs w:val="22"/>
        </w:rPr>
        <w:t>footprint</w:t>
      </w:r>
      <w:proofErr w:type="spellEnd"/>
      <w:r w:rsidRPr="00CB7C23">
        <w:rPr>
          <w:rFonts w:ascii="Verdana" w:hAnsi="Verdana"/>
          <w:sz w:val="22"/>
          <w:szCs w:val="22"/>
        </w:rPr>
        <w:t xml:space="preserve"> of </w:t>
      </w:r>
      <w:proofErr w:type="spellStart"/>
      <w:r w:rsidRPr="00CB7C23">
        <w:rPr>
          <w:rFonts w:ascii="Verdana" w:hAnsi="Verdana"/>
          <w:sz w:val="22"/>
          <w:szCs w:val="22"/>
        </w:rPr>
        <w:t>extraction</w:t>
      </w:r>
      <w:proofErr w:type="spellEnd"/>
      <w:r w:rsidRPr="00CB7C23">
        <w:rPr>
          <w:rFonts w:ascii="Verdana" w:hAnsi="Verdana"/>
          <w:sz w:val="22"/>
          <w:szCs w:val="22"/>
        </w:rPr>
        <w:t>.</w:t>
      </w:r>
    </w:p>
    <w:p w14:paraId="77CEDE05" w14:textId="77777777" w:rsidR="008915AF" w:rsidRPr="008915AF" w:rsidRDefault="008915AF" w:rsidP="008915AF">
      <w:pPr>
        <w:rPr>
          <w:rFonts w:ascii="Verdana" w:hAnsi="Verdan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3AB"/>
        <w:tblLook w:val="04A0" w:firstRow="1" w:lastRow="0" w:firstColumn="1" w:lastColumn="0" w:noHBand="0" w:noVBand="1"/>
      </w:tblPr>
      <w:tblGrid>
        <w:gridCol w:w="9062"/>
      </w:tblGrid>
      <w:tr w:rsidR="008915AF" w:rsidRPr="008915AF" w14:paraId="50CB1752" w14:textId="77777777" w:rsidTr="008915AF">
        <w:trPr>
          <w:trHeight w:val="454"/>
        </w:trPr>
        <w:tc>
          <w:tcPr>
            <w:tcW w:w="9062" w:type="dxa"/>
            <w:shd w:val="clear" w:color="auto" w:fill="FFE3AB"/>
            <w:vAlign w:val="center"/>
          </w:tcPr>
          <w:p w14:paraId="590931DF" w14:textId="32AE0FB3" w:rsidR="008915AF" w:rsidRPr="008915AF" w:rsidRDefault="00635790" w:rsidP="008915AF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The role of UNIZG -</w:t>
            </w:r>
            <w:r w:rsidR="008915AF" w:rsidRPr="008915AF">
              <w:rPr>
                <w:rFonts w:ascii="Verdana" w:hAnsi="Verdana"/>
                <w:b/>
                <w:bCs/>
              </w:rPr>
              <w:t xml:space="preserve"> RGNF</w:t>
            </w:r>
          </w:p>
        </w:tc>
      </w:tr>
    </w:tbl>
    <w:p w14:paraId="46E14BEE" w14:textId="77777777" w:rsidR="00450F1E" w:rsidRPr="008915AF" w:rsidRDefault="00450F1E" w:rsidP="00450F1E">
      <w:pPr>
        <w:rPr>
          <w:rFonts w:ascii="Verdana" w:hAnsi="Verdana"/>
        </w:rPr>
      </w:pPr>
    </w:p>
    <w:p w14:paraId="22E92A5B" w14:textId="73728B82" w:rsidR="002C5D46" w:rsidRPr="002C5D46" w:rsidRDefault="002C5D46" w:rsidP="002C5D46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bCs/>
          <w:sz w:val="22"/>
          <w:szCs w:val="22"/>
        </w:rPr>
      </w:pPr>
      <w:r w:rsidRPr="002C5D46">
        <w:rPr>
          <w:rFonts w:ascii="Verdana" w:hAnsi="Verdana"/>
          <w:b/>
          <w:bCs/>
          <w:sz w:val="22"/>
          <w:szCs w:val="22"/>
        </w:rPr>
        <w:t xml:space="preserve">LCA </w:t>
      </w:r>
      <w:proofErr w:type="spellStart"/>
      <w:r w:rsidRPr="002C5D46">
        <w:rPr>
          <w:rFonts w:ascii="Verdana" w:hAnsi="Verdana"/>
          <w:b/>
          <w:bCs/>
          <w:sz w:val="22"/>
          <w:szCs w:val="22"/>
        </w:rPr>
        <w:t>Study</w:t>
      </w:r>
      <w:proofErr w:type="spellEnd"/>
      <w:r w:rsidRPr="002C5D46">
        <w:rPr>
          <w:rFonts w:ascii="Verdana" w:hAnsi="Verdana"/>
          <w:b/>
          <w:bCs/>
          <w:sz w:val="22"/>
          <w:szCs w:val="22"/>
        </w:rPr>
        <w:t xml:space="preserve"> (</w:t>
      </w:r>
      <w:proofErr w:type="spellStart"/>
      <w:r w:rsidRPr="002C5D46">
        <w:rPr>
          <w:rFonts w:ascii="Verdana" w:hAnsi="Verdana"/>
          <w:b/>
          <w:bCs/>
          <w:sz w:val="22"/>
          <w:szCs w:val="22"/>
        </w:rPr>
        <w:t>Work</w:t>
      </w:r>
      <w:proofErr w:type="spellEnd"/>
      <w:r w:rsidRPr="002C5D46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b/>
          <w:bCs/>
          <w:sz w:val="22"/>
          <w:szCs w:val="22"/>
        </w:rPr>
        <w:t>Package</w:t>
      </w:r>
      <w:proofErr w:type="spellEnd"/>
      <w:r w:rsidRPr="002C5D46">
        <w:rPr>
          <w:rFonts w:ascii="Verdana" w:hAnsi="Verdana"/>
          <w:b/>
          <w:bCs/>
          <w:sz w:val="22"/>
          <w:szCs w:val="22"/>
        </w:rPr>
        <w:t xml:space="preserve"> 4): </w:t>
      </w:r>
      <w:r w:rsidRPr="002C5D46">
        <w:rPr>
          <w:rFonts w:ascii="Verdana" w:hAnsi="Verdana"/>
          <w:sz w:val="22"/>
          <w:szCs w:val="22"/>
        </w:rPr>
        <w:t xml:space="preserve">The </w:t>
      </w:r>
      <w:proofErr w:type="spellStart"/>
      <w:r w:rsidRPr="002C5D46">
        <w:rPr>
          <w:rFonts w:ascii="Verdana" w:hAnsi="Verdana"/>
          <w:sz w:val="22"/>
          <w:szCs w:val="22"/>
        </w:rPr>
        <w:t>Faculty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leads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the</w:t>
      </w:r>
      <w:proofErr w:type="spellEnd"/>
      <w:r w:rsidRPr="002C5D46">
        <w:rPr>
          <w:rFonts w:ascii="Verdana" w:hAnsi="Verdana"/>
          <w:sz w:val="22"/>
          <w:szCs w:val="22"/>
        </w:rPr>
        <w:t xml:space="preserve"> Life Cycle Assessment (LCA) to </w:t>
      </w:r>
      <w:proofErr w:type="spellStart"/>
      <w:r w:rsidRPr="002C5D46">
        <w:rPr>
          <w:rFonts w:ascii="Verdana" w:hAnsi="Verdana"/>
          <w:sz w:val="22"/>
          <w:szCs w:val="22"/>
        </w:rPr>
        <w:t>systematically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evaluate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the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environmental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benefits</w:t>
      </w:r>
      <w:proofErr w:type="spellEnd"/>
      <w:r w:rsidRPr="002C5D46">
        <w:rPr>
          <w:rFonts w:ascii="Verdana" w:hAnsi="Verdana"/>
          <w:sz w:val="22"/>
          <w:szCs w:val="22"/>
        </w:rPr>
        <w:t xml:space="preserve"> of </w:t>
      </w:r>
      <w:proofErr w:type="spellStart"/>
      <w:r w:rsidRPr="002C5D46">
        <w:rPr>
          <w:rFonts w:ascii="Verdana" w:hAnsi="Verdana"/>
          <w:sz w:val="22"/>
          <w:szCs w:val="22"/>
        </w:rPr>
        <w:t>the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project’s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innovations</w:t>
      </w:r>
      <w:proofErr w:type="spellEnd"/>
      <w:r w:rsidRPr="002C5D46">
        <w:rPr>
          <w:rFonts w:ascii="Verdana" w:hAnsi="Verdana"/>
          <w:sz w:val="22"/>
          <w:szCs w:val="22"/>
        </w:rPr>
        <w:t>.</w:t>
      </w:r>
    </w:p>
    <w:p w14:paraId="660AB7B4" w14:textId="33B71454" w:rsidR="002C5D46" w:rsidRPr="002C5D46" w:rsidRDefault="002C5D46" w:rsidP="002C5D46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2C5D46">
        <w:rPr>
          <w:rFonts w:ascii="Verdana" w:hAnsi="Verdana"/>
          <w:b/>
          <w:bCs/>
          <w:sz w:val="22"/>
          <w:szCs w:val="22"/>
        </w:rPr>
        <w:t>Quarry</w:t>
      </w:r>
      <w:proofErr w:type="spellEnd"/>
      <w:r w:rsidRPr="002C5D46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b/>
          <w:bCs/>
          <w:sz w:val="22"/>
          <w:szCs w:val="22"/>
        </w:rPr>
        <w:t>Applications</w:t>
      </w:r>
      <w:proofErr w:type="spellEnd"/>
      <w:r w:rsidRPr="002C5D46">
        <w:rPr>
          <w:rFonts w:ascii="Verdana" w:hAnsi="Verdana"/>
          <w:b/>
          <w:bCs/>
          <w:sz w:val="22"/>
          <w:szCs w:val="22"/>
        </w:rPr>
        <w:t xml:space="preserve"> (</w:t>
      </w:r>
      <w:proofErr w:type="spellStart"/>
      <w:r w:rsidRPr="002C5D46">
        <w:rPr>
          <w:rFonts w:ascii="Verdana" w:hAnsi="Verdana"/>
          <w:b/>
          <w:bCs/>
          <w:sz w:val="22"/>
          <w:szCs w:val="22"/>
        </w:rPr>
        <w:t>Work</w:t>
      </w:r>
      <w:proofErr w:type="spellEnd"/>
      <w:r w:rsidRPr="002C5D46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b/>
          <w:bCs/>
          <w:sz w:val="22"/>
          <w:szCs w:val="22"/>
        </w:rPr>
        <w:t>Package</w:t>
      </w:r>
      <w:proofErr w:type="spellEnd"/>
      <w:r w:rsidRPr="002C5D46">
        <w:rPr>
          <w:rFonts w:ascii="Verdana" w:hAnsi="Verdana"/>
          <w:b/>
          <w:bCs/>
          <w:sz w:val="22"/>
          <w:szCs w:val="22"/>
        </w:rPr>
        <w:t xml:space="preserve"> 2): </w:t>
      </w:r>
      <w:r w:rsidRPr="002C5D46">
        <w:rPr>
          <w:rFonts w:ascii="Verdana" w:hAnsi="Verdana"/>
          <w:sz w:val="22"/>
          <w:szCs w:val="22"/>
        </w:rPr>
        <w:t xml:space="preserve">The </w:t>
      </w:r>
      <w:proofErr w:type="spellStart"/>
      <w:r w:rsidRPr="002C5D46">
        <w:rPr>
          <w:rFonts w:ascii="Verdana" w:hAnsi="Verdana"/>
          <w:sz w:val="22"/>
          <w:szCs w:val="22"/>
        </w:rPr>
        <w:t>Faculty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coordinates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the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application</w:t>
      </w:r>
      <w:proofErr w:type="spellEnd"/>
      <w:r w:rsidRPr="002C5D46">
        <w:rPr>
          <w:rFonts w:ascii="Verdana" w:hAnsi="Verdana"/>
          <w:sz w:val="22"/>
          <w:szCs w:val="22"/>
        </w:rPr>
        <w:t xml:space="preserve"> of </w:t>
      </w:r>
      <w:proofErr w:type="spellStart"/>
      <w:r w:rsidRPr="002C5D46">
        <w:rPr>
          <w:rFonts w:ascii="Verdana" w:hAnsi="Verdana"/>
          <w:sz w:val="22"/>
          <w:szCs w:val="22"/>
        </w:rPr>
        <w:t>topological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slope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optimization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in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quarries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in</w:t>
      </w:r>
      <w:proofErr w:type="spellEnd"/>
      <w:r w:rsidRPr="002C5D46">
        <w:rPr>
          <w:rFonts w:ascii="Verdana" w:hAnsi="Verdana"/>
          <w:sz w:val="22"/>
          <w:szCs w:val="22"/>
        </w:rPr>
        <w:t xml:space="preserve"> Croatia, </w:t>
      </w:r>
      <w:proofErr w:type="spellStart"/>
      <w:r w:rsidRPr="002C5D46">
        <w:rPr>
          <w:rFonts w:ascii="Verdana" w:hAnsi="Verdana"/>
          <w:sz w:val="22"/>
          <w:szCs w:val="22"/>
        </w:rPr>
        <w:t>Italy</w:t>
      </w:r>
      <w:proofErr w:type="spellEnd"/>
      <w:r w:rsidRPr="002C5D46">
        <w:rPr>
          <w:rFonts w:ascii="Verdana" w:hAnsi="Verdana"/>
          <w:sz w:val="22"/>
          <w:szCs w:val="22"/>
        </w:rPr>
        <w:t xml:space="preserve">, </w:t>
      </w:r>
      <w:proofErr w:type="spellStart"/>
      <w:r w:rsidRPr="002C5D46">
        <w:rPr>
          <w:rFonts w:ascii="Verdana" w:hAnsi="Verdana"/>
          <w:sz w:val="22"/>
          <w:szCs w:val="22"/>
        </w:rPr>
        <w:t>and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Bulgaria</w:t>
      </w:r>
      <w:proofErr w:type="spellEnd"/>
      <w:r w:rsidRPr="002C5D46">
        <w:rPr>
          <w:rFonts w:ascii="Verdana" w:hAnsi="Verdana"/>
          <w:sz w:val="22"/>
          <w:szCs w:val="22"/>
        </w:rPr>
        <w:t xml:space="preserve">. </w:t>
      </w:r>
      <w:proofErr w:type="spellStart"/>
      <w:r w:rsidRPr="002C5D46">
        <w:rPr>
          <w:rFonts w:ascii="Verdana" w:hAnsi="Verdana"/>
          <w:sz w:val="22"/>
          <w:szCs w:val="22"/>
        </w:rPr>
        <w:t>Activities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include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reviewing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geotechnical</w:t>
      </w:r>
      <w:proofErr w:type="spellEnd"/>
      <w:r w:rsidRPr="002C5D46">
        <w:rPr>
          <w:rFonts w:ascii="Verdana" w:hAnsi="Verdana"/>
          <w:sz w:val="22"/>
          <w:szCs w:val="22"/>
        </w:rPr>
        <w:t xml:space="preserve"> data, </w:t>
      </w:r>
      <w:proofErr w:type="spellStart"/>
      <w:r w:rsidRPr="002C5D46">
        <w:rPr>
          <w:rFonts w:ascii="Verdana" w:hAnsi="Verdana"/>
          <w:sz w:val="22"/>
          <w:szCs w:val="22"/>
        </w:rPr>
        <w:t>designing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quarry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expansion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phases</w:t>
      </w:r>
      <w:proofErr w:type="spellEnd"/>
      <w:r w:rsidRPr="002C5D46">
        <w:rPr>
          <w:rFonts w:ascii="Verdana" w:hAnsi="Verdana"/>
          <w:sz w:val="22"/>
          <w:szCs w:val="22"/>
        </w:rPr>
        <w:t xml:space="preserve">, </w:t>
      </w:r>
      <w:proofErr w:type="spellStart"/>
      <w:r w:rsidRPr="002C5D46">
        <w:rPr>
          <w:rFonts w:ascii="Verdana" w:hAnsi="Verdana"/>
          <w:sz w:val="22"/>
          <w:szCs w:val="22"/>
        </w:rPr>
        <w:t>and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validating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slope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safety</w:t>
      </w:r>
      <w:proofErr w:type="spellEnd"/>
      <w:r w:rsidRPr="002C5D46">
        <w:rPr>
          <w:rFonts w:ascii="Verdana" w:hAnsi="Verdana"/>
          <w:sz w:val="22"/>
          <w:szCs w:val="22"/>
        </w:rPr>
        <w:t>.</w:t>
      </w:r>
    </w:p>
    <w:p w14:paraId="44365BA4" w14:textId="68DA0B7B" w:rsidR="002C5D46" w:rsidRPr="002C5D46" w:rsidRDefault="002C5D46" w:rsidP="002C5D46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2C5D46">
        <w:rPr>
          <w:rFonts w:ascii="Verdana" w:hAnsi="Verdana"/>
          <w:b/>
          <w:bCs/>
          <w:sz w:val="22"/>
          <w:szCs w:val="22"/>
        </w:rPr>
        <w:t>Education</w:t>
      </w:r>
      <w:proofErr w:type="spellEnd"/>
      <w:r w:rsidRPr="002C5D46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b/>
          <w:bCs/>
          <w:sz w:val="22"/>
          <w:szCs w:val="22"/>
        </w:rPr>
        <w:t>and</w:t>
      </w:r>
      <w:proofErr w:type="spellEnd"/>
      <w:r w:rsidRPr="002C5D46">
        <w:rPr>
          <w:rFonts w:ascii="Verdana" w:hAnsi="Verdana"/>
          <w:b/>
          <w:bCs/>
          <w:sz w:val="22"/>
          <w:szCs w:val="22"/>
        </w:rPr>
        <w:t xml:space="preserve"> Training: </w:t>
      </w:r>
      <w:r w:rsidRPr="002C5D46">
        <w:rPr>
          <w:rFonts w:ascii="Verdana" w:hAnsi="Verdana"/>
          <w:sz w:val="22"/>
          <w:szCs w:val="22"/>
        </w:rPr>
        <w:t xml:space="preserve">The </w:t>
      </w:r>
      <w:proofErr w:type="spellStart"/>
      <w:r w:rsidRPr="002C5D46">
        <w:rPr>
          <w:rFonts w:ascii="Verdana" w:hAnsi="Verdana"/>
          <w:sz w:val="22"/>
          <w:szCs w:val="22"/>
        </w:rPr>
        <w:t>Faculty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contributes</w:t>
      </w:r>
      <w:proofErr w:type="spellEnd"/>
      <w:r w:rsidRPr="002C5D46">
        <w:rPr>
          <w:rFonts w:ascii="Verdana" w:hAnsi="Verdana"/>
          <w:sz w:val="22"/>
          <w:szCs w:val="22"/>
        </w:rPr>
        <w:t xml:space="preserve"> to </w:t>
      </w:r>
      <w:proofErr w:type="spellStart"/>
      <w:r w:rsidRPr="002C5D46">
        <w:rPr>
          <w:rFonts w:ascii="Verdana" w:hAnsi="Verdana"/>
          <w:sz w:val="22"/>
          <w:szCs w:val="22"/>
        </w:rPr>
        <w:t>Work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Package</w:t>
      </w:r>
      <w:proofErr w:type="spellEnd"/>
      <w:r w:rsidRPr="002C5D46">
        <w:rPr>
          <w:rFonts w:ascii="Verdana" w:hAnsi="Verdana"/>
          <w:sz w:val="22"/>
          <w:szCs w:val="22"/>
        </w:rPr>
        <w:t xml:space="preserve"> 5 </w:t>
      </w:r>
      <w:proofErr w:type="spellStart"/>
      <w:r w:rsidRPr="002C5D46">
        <w:rPr>
          <w:rFonts w:ascii="Verdana" w:hAnsi="Verdana"/>
          <w:sz w:val="22"/>
          <w:szCs w:val="22"/>
        </w:rPr>
        <w:t>through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educational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programs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and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raw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materials</w:t>
      </w:r>
      <w:proofErr w:type="spellEnd"/>
      <w:r w:rsidRPr="002C5D46">
        <w:rPr>
          <w:rFonts w:ascii="Verdana" w:hAnsi="Verdana"/>
          <w:sz w:val="22"/>
          <w:szCs w:val="22"/>
        </w:rPr>
        <w:t>–</w:t>
      </w:r>
      <w:proofErr w:type="spellStart"/>
      <w:r w:rsidRPr="002C5D46">
        <w:rPr>
          <w:rFonts w:ascii="Verdana" w:hAnsi="Verdana"/>
          <w:sz w:val="22"/>
          <w:szCs w:val="22"/>
        </w:rPr>
        <w:t>related</w:t>
      </w:r>
      <w:proofErr w:type="spellEnd"/>
      <w:r w:rsidRPr="002C5D46">
        <w:rPr>
          <w:rFonts w:ascii="Verdana" w:hAnsi="Verdana"/>
          <w:sz w:val="22"/>
          <w:szCs w:val="22"/>
        </w:rPr>
        <w:t xml:space="preserve"> short </w:t>
      </w:r>
      <w:proofErr w:type="spellStart"/>
      <w:r w:rsidRPr="002C5D46">
        <w:rPr>
          <w:rFonts w:ascii="Verdana" w:hAnsi="Verdana"/>
          <w:sz w:val="22"/>
          <w:szCs w:val="22"/>
        </w:rPr>
        <w:t>courses</w:t>
      </w:r>
      <w:proofErr w:type="spellEnd"/>
      <w:r w:rsidRPr="002C5D46">
        <w:rPr>
          <w:rFonts w:ascii="Verdana" w:hAnsi="Verdana"/>
          <w:sz w:val="22"/>
          <w:szCs w:val="22"/>
        </w:rPr>
        <w:t xml:space="preserve"> for </w:t>
      </w:r>
      <w:proofErr w:type="spellStart"/>
      <w:r w:rsidRPr="002C5D46">
        <w:rPr>
          <w:rFonts w:ascii="Verdana" w:hAnsi="Verdana"/>
          <w:sz w:val="22"/>
          <w:szCs w:val="22"/>
        </w:rPr>
        <w:t>PhD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and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Master’s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students</w:t>
      </w:r>
      <w:proofErr w:type="spellEnd"/>
      <w:r w:rsidRPr="002C5D46">
        <w:rPr>
          <w:rFonts w:ascii="Verdana" w:hAnsi="Verdana"/>
          <w:sz w:val="22"/>
          <w:szCs w:val="22"/>
        </w:rPr>
        <w:t>.</w:t>
      </w:r>
    </w:p>
    <w:p w14:paraId="622C471D" w14:textId="1FBE6BFB" w:rsidR="004C7B58" w:rsidRPr="004930F6" w:rsidRDefault="002C5D46" w:rsidP="002C5D46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2C5D46">
        <w:rPr>
          <w:rFonts w:ascii="Verdana" w:hAnsi="Verdana"/>
          <w:b/>
          <w:bCs/>
          <w:sz w:val="22"/>
          <w:szCs w:val="22"/>
        </w:rPr>
        <w:t>Technical</w:t>
      </w:r>
      <w:proofErr w:type="spellEnd"/>
      <w:r w:rsidRPr="002C5D46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b/>
          <w:bCs/>
          <w:sz w:val="22"/>
          <w:szCs w:val="22"/>
        </w:rPr>
        <w:t>Support</w:t>
      </w:r>
      <w:proofErr w:type="spellEnd"/>
      <w:r w:rsidRPr="002C5D46">
        <w:rPr>
          <w:rFonts w:ascii="Verdana" w:hAnsi="Verdana"/>
          <w:b/>
          <w:bCs/>
          <w:sz w:val="22"/>
          <w:szCs w:val="22"/>
        </w:rPr>
        <w:t xml:space="preserve">: </w:t>
      </w:r>
      <w:r w:rsidRPr="002C5D46">
        <w:rPr>
          <w:rFonts w:ascii="Verdana" w:hAnsi="Verdana"/>
          <w:sz w:val="22"/>
          <w:szCs w:val="22"/>
        </w:rPr>
        <w:t xml:space="preserve">The </w:t>
      </w:r>
      <w:proofErr w:type="spellStart"/>
      <w:r w:rsidRPr="002C5D46">
        <w:rPr>
          <w:rFonts w:ascii="Verdana" w:hAnsi="Verdana"/>
          <w:sz w:val="22"/>
          <w:szCs w:val="22"/>
        </w:rPr>
        <w:t>Faculty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provides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support</w:t>
      </w:r>
      <w:proofErr w:type="spellEnd"/>
      <w:r w:rsidRPr="002C5D46">
        <w:rPr>
          <w:rFonts w:ascii="Verdana" w:hAnsi="Verdana"/>
          <w:sz w:val="22"/>
          <w:szCs w:val="22"/>
        </w:rPr>
        <w:t xml:space="preserve"> to </w:t>
      </w:r>
      <w:proofErr w:type="spellStart"/>
      <w:r w:rsidRPr="002C5D46">
        <w:rPr>
          <w:rFonts w:ascii="Verdana" w:hAnsi="Verdana"/>
          <w:sz w:val="22"/>
          <w:szCs w:val="22"/>
        </w:rPr>
        <w:t>Work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Package</w:t>
      </w:r>
      <w:proofErr w:type="spellEnd"/>
      <w:r w:rsidRPr="002C5D46">
        <w:rPr>
          <w:rFonts w:ascii="Verdana" w:hAnsi="Verdana"/>
          <w:sz w:val="22"/>
          <w:szCs w:val="22"/>
        </w:rPr>
        <w:t xml:space="preserve"> 1 </w:t>
      </w:r>
      <w:proofErr w:type="spellStart"/>
      <w:r w:rsidRPr="002C5D46">
        <w:rPr>
          <w:rFonts w:ascii="Verdana" w:hAnsi="Verdana"/>
          <w:sz w:val="22"/>
          <w:szCs w:val="22"/>
        </w:rPr>
        <w:t>related</w:t>
      </w:r>
      <w:proofErr w:type="spellEnd"/>
      <w:r w:rsidRPr="002C5D46">
        <w:rPr>
          <w:rFonts w:ascii="Verdana" w:hAnsi="Verdana"/>
          <w:sz w:val="22"/>
          <w:szCs w:val="22"/>
        </w:rPr>
        <w:t xml:space="preserve"> to </w:t>
      </w:r>
      <w:proofErr w:type="spellStart"/>
      <w:r w:rsidRPr="002C5D46">
        <w:rPr>
          <w:rFonts w:ascii="Verdana" w:hAnsi="Verdana"/>
          <w:sz w:val="22"/>
          <w:szCs w:val="22"/>
        </w:rPr>
        <w:t>geotechnical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modeling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and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the</w:t>
      </w:r>
      <w:proofErr w:type="spellEnd"/>
      <w:r w:rsidRPr="002C5D46">
        <w:rPr>
          <w:rFonts w:ascii="Verdana" w:hAnsi="Verdana"/>
          <w:sz w:val="22"/>
          <w:szCs w:val="22"/>
        </w:rPr>
        <w:t xml:space="preserve"> design of </w:t>
      </w:r>
      <w:proofErr w:type="spellStart"/>
      <w:r w:rsidRPr="002C5D46">
        <w:rPr>
          <w:rFonts w:ascii="Verdana" w:hAnsi="Verdana"/>
          <w:sz w:val="22"/>
          <w:szCs w:val="22"/>
        </w:rPr>
        <w:t>large</w:t>
      </w:r>
      <w:proofErr w:type="spellEnd"/>
      <w:r w:rsidRPr="002C5D46">
        <w:rPr>
          <w:rFonts w:ascii="Verdana" w:hAnsi="Verdana"/>
          <w:sz w:val="22"/>
          <w:szCs w:val="22"/>
        </w:rPr>
        <w:t xml:space="preserve"> </w:t>
      </w:r>
      <w:proofErr w:type="spellStart"/>
      <w:r w:rsidRPr="002C5D46">
        <w:rPr>
          <w:rFonts w:ascii="Verdana" w:hAnsi="Verdana"/>
          <w:sz w:val="22"/>
          <w:szCs w:val="22"/>
        </w:rPr>
        <w:t>open</w:t>
      </w:r>
      <w:proofErr w:type="spellEnd"/>
      <w:r w:rsidRPr="002C5D46">
        <w:rPr>
          <w:rFonts w:ascii="Verdana" w:hAnsi="Verdana"/>
          <w:sz w:val="22"/>
          <w:szCs w:val="22"/>
        </w:rPr>
        <w:t xml:space="preserve">-pit </w:t>
      </w:r>
      <w:proofErr w:type="spellStart"/>
      <w:r w:rsidRPr="002C5D46">
        <w:rPr>
          <w:rFonts w:ascii="Verdana" w:hAnsi="Verdana"/>
          <w:sz w:val="22"/>
          <w:szCs w:val="22"/>
        </w:rPr>
        <w:t>mines</w:t>
      </w:r>
      <w:proofErr w:type="spellEnd"/>
      <w:r w:rsidRPr="002C5D46">
        <w:rPr>
          <w:rFonts w:ascii="Verdana" w:hAnsi="Verdana"/>
          <w:sz w:val="22"/>
          <w:szCs w:val="22"/>
        </w:rPr>
        <w:t>.</w:t>
      </w:r>
    </w:p>
    <w:sectPr w:rsidR="004C7B58" w:rsidRPr="004930F6" w:rsidSect="00077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167A"/>
    <w:multiLevelType w:val="hybridMultilevel"/>
    <w:tmpl w:val="0CDA8912"/>
    <w:lvl w:ilvl="0" w:tplc="4148C9EC">
      <w:numFmt w:val="bullet"/>
      <w:lvlText w:val="•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E3BEF"/>
    <w:multiLevelType w:val="hybridMultilevel"/>
    <w:tmpl w:val="E64A5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440A1"/>
    <w:multiLevelType w:val="hybridMultilevel"/>
    <w:tmpl w:val="670481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E6E68"/>
    <w:multiLevelType w:val="hybridMultilevel"/>
    <w:tmpl w:val="C5CA72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86027"/>
    <w:multiLevelType w:val="multilevel"/>
    <w:tmpl w:val="2122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10412">
    <w:abstractNumId w:val="4"/>
  </w:num>
  <w:num w:numId="2" w16cid:durableId="539587443">
    <w:abstractNumId w:val="3"/>
  </w:num>
  <w:num w:numId="3" w16cid:durableId="1161434768">
    <w:abstractNumId w:val="2"/>
  </w:num>
  <w:num w:numId="4" w16cid:durableId="164169692">
    <w:abstractNumId w:val="1"/>
  </w:num>
  <w:num w:numId="5" w16cid:durableId="160904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24"/>
    <w:rsid w:val="00077B94"/>
    <w:rsid w:val="000838DC"/>
    <w:rsid w:val="000933BD"/>
    <w:rsid w:val="00161FB0"/>
    <w:rsid w:val="00180097"/>
    <w:rsid w:val="001D04AA"/>
    <w:rsid w:val="002A028F"/>
    <w:rsid w:val="002C5D46"/>
    <w:rsid w:val="0034433E"/>
    <w:rsid w:val="003C43D9"/>
    <w:rsid w:val="00450F1E"/>
    <w:rsid w:val="00476C89"/>
    <w:rsid w:val="004930F6"/>
    <w:rsid w:val="004C7B58"/>
    <w:rsid w:val="0060048C"/>
    <w:rsid w:val="00635790"/>
    <w:rsid w:val="006D50D1"/>
    <w:rsid w:val="00784C30"/>
    <w:rsid w:val="007D4301"/>
    <w:rsid w:val="008915AF"/>
    <w:rsid w:val="009A2C08"/>
    <w:rsid w:val="00A36D5F"/>
    <w:rsid w:val="00A807A9"/>
    <w:rsid w:val="00B2622E"/>
    <w:rsid w:val="00B75A8C"/>
    <w:rsid w:val="00B9727E"/>
    <w:rsid w:val="00CB7C23"/>
    <w:rsid w:val="00D30125"/>
    <w:rsid w:val="00D6111F"/>
    <w:rsid w:val="00EB5D2B"/>
    <w:rsid w:val="00F15F24"/>
    <w:rsid w:val="00F35C4F"/>
    <w:rsid w:val="00F9273D"/>
    <w:rsid w:val="00F9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B133"/>
  <w15:chartTrackingRefBased/>
  <w15:docId w15:val="{B6AE35C4-C821-4567-8784-4EB07944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F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F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F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F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F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F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F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F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F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F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F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5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Grbeš Babić</dc:creator>
  <cp:keywords/>
  <dc:description/>
  <cp:lastModifiedBy>Anamarija Grbeš Babić</cp:lastModifiedBy>
  <cp:revision>7</cp:revision>
  <dcterms:created xsi:type="dcterms:W3CDTF">2026-01-12T07:56:00Z</dcterms:created>
  <dcterms:modified xsi:type="dcterms:W3CDTF">2026-01-12T08:04:00Z</dcterms:modified>
</cp:coreProperties>
</file>